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E344" w14:textId="4D68E036" w:rsidR="00FF376D" w:rsidRPr="00023104" w:rsidRDefault="00350DE7" w:rsidP="00D063A1">
      <w:pPr>
        <w:spacing w:line="480" w:lineRule="auto"/>
        <w:rPr>
          <w:rFonts w:ascii="Arial" w:hAnsi="Arial" w:cs="Arial"/>
        </w:rPr>
      </w:pPr>
      <w:r>
        <w:rPr>
          <w:rFonts w:ascii="Arial" w:hAnsi="Arial" w:cs="Arial"/>
        </w:rPr>
        <w:t>It’s time to plant brambles and blueberries</w:t>
      </w:r>
    </w:p>
    <w:p w14:paraId="7E7C5C09" w14:textId="39F65132" w:rsidR="00D063A1" w:rsidRPr="00023104" w:rsidRDefault="00D063A1" w:rsidP="00D063A1">
      <w:pPr>
        <w:rPr>
          <w:rFonts w:ascii="Arial" w:hAnsi="Arial" w:cs="Arial"/>
        </w:rPr>
      </w:pPr>
      <w:proofErr w:type="spellStart"/>
      <w:r w:rsidRPr="00023104">
        <w:rPr>
          <w:rFonts w:ascii="Arial" w:hAnsi="Arial" w:cs="Arial"/>
        </w:rPr>
        <w:t>Source</w:t>
      </w:r>
      <w:proofErr w:type="spellEnd"/>
      <w:r w:rsidRPr="00023104">
        <w:rPr>
          <w:rFonts w:ascii="Arial" w:hAnsi="Arial" w:cs="Arial"/>
        </w:rPr>
        <w:t xml:space="preserve">: </w:t>
      </w:r>
      <w:r w:rsidR="00023104">
        <w:rPr>
          <w:rFonts w:ascii="Arial" w:hAnsi="Arial" w:cs="Arial"/>
        </w:rPr>
        <w:t>Shawn Wright</w:t>
      </w:r>
      <w:r w:rsidRPr="00023104">
        <w:rPr>
          <w:rFonts w:ascii="Arial" w:hAnsi="Arial" w:cs="Arial"/>
        </w:rPr>
        <w:t xml:space="preserve">, </w:t>
      </w:r>
      <w:r w:rsidR="00023104">
        <w:rPr>
          <w:rFonts w:ascii="Arial" w:hAnsi="Arial" w:cs="Arial"/>
        </w:rPr>
        <w:t>specialist</w:t>
      </w:r>
      <w:r w:rsidRPr="00023104">
        <w:rPr>
          <w:rFonts w:ascii="Arial" w:hAnsi="Arial" w:cs="Arial"/>
        </w:rPr>
        <w:t xml:space="preserve">, </w:t>
      </w:r>
      <w:r w:rsidR="00023104">
        <w:rPr>
          <w:rFonts w:ascii="Arial" w:hAnsi="Arial" w:cs="Arial"/>
        </w:rPr>
        <w:t xml:space="preserve">UK </w:t>
      </w:r>
      <w:r w:rsidR="00716658" w:rsidRPr="00023104">
        <w:rPr>
          <w:rFonts w:ascii="Arial" w:hAnsi="Arial" w:cs="Arial"/>
        </w:rPr>
        <w:t>Department</w:t>
      </w:r>
      <w:r w:rsidR="00023104">
        <w:rPr>
          <w:rFonts w:ascii="Arial" w:hAnsi="Arial" w:cs="Arial"/>
        </w:rPr>
        <w:t xml:space="preserve"> of Horticulture</w:t>
      </w:r>
    </w:p>
    <w:p w14:paraId="03E3CF4B" w14:textId="77777777" w:rsidR="00D063A1" w:rsidRPr="00023104" w:rsidRDefault="00D063A1" w:rsidP="00D063A1">
      <w:pPr>
        <w:rPr>
          <w:rFonts w:ascii="Arial" w:hAnsi="Arial" w:cs="Arial"/>
        </w:rPr>
      </w:pPr>
    </w:p>
    <w:p w14:paraId="62DEF6F5" w14:textId="3995CFCB" w:rsidR="00D70971" w:rsidRPr="00023104" w:rsidRDefault="005D59C6" w:rsidP="00D70971">
      <w:pPr>
        <w:spacing w:line="480" w:lineRule="auto"/>
        <w:ind w:firstLine="720"/>
        <w:rPr>
          <w:rFonts w:ascii="Arial" w:hAnsi="Arial" w:cs="Arial"/>
        </w:rPr>
      </w:pPr>
      <w:r w:rsidRPr="00023104">
        <w:rPr>
          <w:rFonts w:ascii="Arial" w:hAnsi="Arial" w:cs="Arial"/>
        </w:rPr>
        <w:t>If you’ve been thinking about growing small fruit this year</w:t>
      </w:r>
      <w:r w:rsidR="002E21CF" w:rsidRPr="00023104">
        <w:rPr>
          <w:rFonts w:ascii="Arial" w:hAnsi="Arial" w:cs="Arial"/>
        </w:rPr>
        <w:t xml:space="preserve">, whether for personal use or for sale at a farmers market, </w:t>
      </w:r>
      <w:r w:rsidRPr="00023104">
        <w:rPr>
          <w:rFonts w:ascii="Arial" w:hAnsi="Arial" w:cs="Arial"/>
        </w:rPr>
        <w:t>now is the time to start scouring nursery catalogs or visit local nurseries.</w:t>
      </w:r>
    </w:p>
    <w:p w14:paraId="4896CAB9" w14:textId="1EB503AD" w:rsidR="002E21CF" w:rsidRPr="00023104" w:rsidRDefault="005D59C6" w:rsidP="00D70971">
      <w:pPr>
        <w:spacing w:line="480" w:lineRule="auto"/>
        <w:ind w:firstLine="720"/>
        <w:rPr>
          <w:rFonts w:ascii="Arial" w:hAnsi="Arial" w:cs="Arial"/>
        </w:rPr>
      </w:pPr>
      <w:r w:rsidRPr="00023104">
        <w:rPr>
          <w:rFonts w:ascii="Arial" w:hAnsi="Arial" w:cs="Arial"/>
        </w:rPr>
        <w:t>R</w:t>
      </w:r>
      <w:r w:rsidRPr="005D59C6">
        <w:rPr>
          <w:rFonts w:ascii="Arial" w:hAnsi="Arial" w:cs="Arial"/>
        </w:rPr>
        <w:t>aspberries and blackberries</w:t>
      </w:r>
      <w:r w:rsidRPr="00023104">
        <w:rPr>
          <w:rFonts w:ascii="Arial" w:hAnsi="Arial" w:cs="Arial"/>
        </w:rPr>
        <w:t>,</w:t>
      </w:r>
      <w:r w:rsidRPr="005D59C6">
        <w:rPr>
          <w:rFonts w:ascii="Arial" w:hAnsi="Arial" w:cs="Arial"/>
        </w:rPr>
        <w:t xml:space="preserve"> commonly called brambles</w:t>
      </w:r>
      <w:r w:rsidRPr="00023104">
        <w:rPr>
          <w:rFonts w:ascii="Arial" w:hAnsi="Arial" w:cs="Arial"/>
        </w:rPr>
        <w:t>, grow well in Kentucky</w:t>
      </w:r>
      <w:r w:rsidR="004C13F6" w:rsidRPr="00023104">
        <w:rPr>
          <w:rFonts w:ascii="Arial" w:hAnsi="Arial" w:cs="Arial"/>
        </w:rPr>
        <w:t xml:space="preserve">, as do highbush blueberries. </w:t>
      </w:r>
      <w:r w:rsidR="002E21CF" w:rsidRPr="004C13F6">
        <w:rPr>
          <w:rFonts w:ascii="Arial" w:hAnsi="Arial" w:cs="Arial"/>
        </w:rPr>
        <w:t>With favorable growing conditions and proper care, a raspberry planting may produce for eight to 12 years. Blackberry plants usually live longer than raspberries</w:t>
      </w:r>
      <w:r w:rsidR="002E21CF" w:rsidRPr="00023104">
        <w:rPr>
          <w:rFonts w:ascii="Arial" w:hAnsi="Arial" w:cs="Arial"/>
        </w:rPr>
        <w:t>,</w:t>
      </w:r>
      <w:r w:rsidR="002E21CF" w:rsidRPr="004C13F6">
        <w:rPr>
          <w:rFonts w:ascii="Arial" w:hAnsi="Arial" w:cs="Arial"/>
        </w:rPr>
        <w:t xml:space="preserve"> because they are better adapted to Kentucky’s climate.</w:t>
      </w:r>
      <w:r w:rsidR="00D70971" w:rsidRPr="00023104">
        <w:rPr>
          <w:rFonts w:ascii="Arial" w:hAnsi="Arial" w:cs="Arial"/>
        </w:rPr>
        <w:t xml:space="preserve"> They both have biennial canes and perennial roots. The roots and crowns live for a number of years and each spring produce a new crop of canes, while the fruit matures on last season’s canes.</w:t>
      </w:r>
    </w:p>
    <w:p w14:paraId="2E4752EC" w14:textId="37FE4F8A" w:rsidR="004C13F6" w:rsidRPr="00023104" w:rsidRDefault="002E21CF" w:rsidP="005D59C6">
      <w:pPr>
        <w:spacing w:line="480" w:lineRule="auto"/>
        <w:ind w:firstLine="720"/>
        <w:contextualSpacing/>
        <w:rPr>
          <w:rFonts w:ascii="Arial" w:hAnsi="Arial" w:cs="Arial"/>
        </w:rPr>
      </w:pPr>
      <w:r w:rsidRPr="0041130E">
        <w:rPr>
          <w:rFonts w:ascii="Arial" w:hAnsi="Arial" w:cs="Arial"/>
        </w:rPr>
        <w:t>Deep, fertile soil that is well drained, high in humus and free from hard pans is best for brambles. However, almost any well-drained soil can be modified to grow brambles.</w:t>
      </w:r>
      <w:r w:rsidRPr="00023104">
        <w:rPr>
          <w:rFonts w:ascii="Arial" w:hAnsi="Arial" w:cs="Arial"/>
        </w:rPr>
        <w:t xml:space="preserve"> </w:t>
      </w:r>
      <w:r w:rsidRPr="0041130E">
        <w:rPr>
          <w:rFonts w:ascii="Arial" w:hAnsi="Arial" w:cs="Arial"/>
        </w:rPr>
        <w:t>Planting brambles on raised beds may help reduce root rot and prolong the life of the planting. Trickle irrigation and mulching will help ensure good plant growth and high yield. When possible, plant brambles on a northern slope or where there is afternoon shade. Such soils are cooler and hold moisture better.</w:t>
      </w:r>
    </w:p>
    <w:p w14:paraId="67CB1825" w14:textId="30C29A79" w:rsidR="002E21CF" w:rsidRPr="00023104" w:rsidRDefault="00D70971" w:rsidP="002E21CF">
      <w:pPr>
        <w:spacing w:line="480" w:lineRule="auto"/>
        <w:ind w:firstLine="720"/>
        <w:contextualSpacing/>
        <w:rPr>
          <w:rFonts w:ascii="Arial" w:hAnsi="Arial" w:cs="Arial"/>
        </w:rPr>
      </w:pPr>
      <w:r w:rsidRPr="00023104">
        <w:rPr>
          <w:rFonts w:ascii="Arial" w:hAnsi="Arial" w:cs="Arial"/>
        </w:rPr>
        <w:t xml:space="preserve">Early </w:t>
      </w:r>
      <w:r w:rsidR="002E21CF" w:rsidRPr="00023104">
        <w:rPr>
          <w:rFonts w:ascii="Arial" w:hAnsi="Arial" w:cs="Arial"/>
        </w:rPr>
        <w:t xml:space="preserve">spring is also </w:t>
      </w:r>
      <w:r w:rsidRPr="00023104">
        <w:rPr>
          <w:rFonts w:ascii="Arial" w:hAnsi="Arial" w:cs="Arial"/>
        </w:rPr>
        <w:t>a good time to plant blueberries</w:t>
      </w:r>
      <w:r w:rsidR="002E21CF" w:rsidRPr="00023104">
        <w:rPr>
          <w:rFonts w:ascii="Arial" w:hAnsi="Arial" w:cs="Arial"/>
        </w:rPr>
        <w:t>.</w:t>
      </w:r>
      <w:r w:rsidR="002E21CF" w:rsidRPr="002E21CF">
        <w:rPr>
          <w:rFonts w:ascii="Arial" w:hAnsi="Arial" w:cs="Arial"/>
        </w:rPr>
        <w:t xml:space="preserve"> </w:t>
      </w:r>
      <w:r w:rsidRPr="00023104">
        <w:rPr>
          <w:rFonts w:ascii="Arial" w:hAnsi="Arial" w:cs="Arial"/>
        </w:rPr>
        <w:t>Plant along a north-south axis if possible</w:t>
      </w:r>
      <w:r w:rsidR="002E21CF" w:rsidRPr="00023104">
        <w:rPr>
          <w:rFonts w:ascii="Arial" w:hAnsi="Arial" w:cs="Arial"/>
        </w:rPr>
        <w:t>,</w:t>
      </w:r>
      <w:r w:rsidR="002E21CF" w:rsidRPr="002E21CF">
        <w:rPr>
          <w:rFonts w:ascii="Arial" w:hAnsi="Arial" w:cs="Arial"/>
        </w:rPr>
        <w:t xml:space="preserve"> so sunlight is more uniformly distributed. </w:t>
      </w:r>
      <w:r w:rsidR="002E21CF" w:rsidRPr="004C13F6">
        <w:rPr>
          <w:rFonts w:ascii="Arial" w:hAnsi="Arial" w:cs="Arial"/>
        </w:rPr>
        <w:t>Recommended planting</w:t>
      </w:r>
      <w:r w:rsidR="002E21CF" w:rsidRPr="00023104">
        <w:rPr>
          <w:rFonts w:ascii="Arial" w:hAnsi="Arial" w:cs="Arial"/>
        </w:rPr>
        <w:t xml:space="preserve"> </w:t>
      </w:r>
      <w:r w:rsidR="002E21CF" w:rsidRPr="004C13F6">
        <w:rPr>
          <w:rFonts w:ascii="Arial" w:hAnsi="Arial" w:cs="Arial"/>
        </w:rPr>
        <w:t xml:space="preserve">distances </w:t>
      </w:r>
      <w:r w:rsidR="002E21CF" w:rsidRPr="00023104">
        <w:rPr>
          <w:rFonts w:ascii="Arial" w:hAnsi="Arial" w:cs="Arial"/>
        </w:rPr>
        <w:t xml:space="preserve">for blueberries </w:t>
      </w:r>
      <w:r w:rsidR="002E21CF" w:rsidRPr="004C13F6">
        <w:rPr>
          <w:rFonts w:ascii="Arial" w:hAnsi="Arial" w:cs="Arial"/>
        </w:rPr>
        <w:t>are 10-14 feet between rows and 4-6 feet within rows.</w:t>
      </w:r>
      <w:r w:rsidR="002E21CF" w:rsidRPr="00023104">
        <w:rPr>
          <w:rFonts w:ascii="Arial" w:hAnsi="Arial" w:cs="Arial"/>
        </w:rPr>
        <w:t xml:space="preserve"> At this distance, plants will eventually form a shrub row. </w:t>
      </w:r>
      <w:r w:rsidRPr="00023104">
        <w:rPr>
          <w:rFonts w:ascii="Arial" w:hAnsi="Arial" w:cs="Arial"/>
        </w:rPr>
        <w:t>Some varieties of b</w:t>
      </w:r>
      <w:r w:rsidR="002E21CF" w:rsidRPr="00023104">
        <w:rPr>
          <w:rFonts w:ascii="Arial" w:hAnsi="Arial" w:cs="Arial"/>
        </w:rPr>
        <w:t xml:space="preserve">lueberries are also </w:t>
      </w:r>
      <w:r w:rsidR="002E21CF" w:rsidRPr="00023104">
        <w:rPr>
          <w:rFonts w:ascii="Arial" w:hAnsi="Arial" w:cs="Arial"/>
        </w:rPr>
        <w:lastRenderedPageBreak/>
        <w:t>easily adapted to container planting for the home gardener who has limited space, but still wants to grow small fruit.</w:t>
      </w:r>
    </w:p>
    <w:p w14:paraId="34152E2F" w14:textId="77777777" w:rsidR="00D70971" w:rsidRPr="00023104" w:rsidRDefault="002E21CF" w:rsidP="00D70971">
      <w:pPr>
        <w:spacing w:line="480" w:lineRule="auto"/>
        <w:ind w:firstLine="720"/>
        <w:contextualSpacing/>
        <w:rPr>
          <w:rFonts w:ascii="Arial" w:hAnsi="Arial" w:cs="Arial"/>
        </w:rPr>
      </w:pPr>
      <w:r w:rsidRPr="00023104">
        <w:rPr>
          <w:rFonts w:ascii="Arial" w:hAnsi="Arial" w:cs="Arial"/>
        </w:rPr>
        <w:t>You can purchase blueberry plants as</w:t>
      </w:r>
      <w:r w:rsidRPr="002E21CF">
        <w:rPr>
          <w:rFonts w:ascii="Arial" w:hAnsi="Arial" w:cs="Arial"/>
        </w:rPr>
        <w:t xml:space="preserve"> either dormant</w:t>
      </w:r>
      <w:r w:rsidRPr="00023104">
        <w:rPr>
          <w:rFonts w:ascii="Arial" w:hAnsi="Arial" w:cs="Arial"/>
        </w:rPr>
        <w:t>,</w:t>
      </w:r>
      <w:r w:rsidRPr="002E21CF">
        <w:rPr>
          <w:rFonts w:ascii="Arial" w:hAnsi="Arial" w:cs="Arial"/>
        </w:rPr>
        <w:t xml:space="preserve"> bare root plants or as potted plants. Make</w:t>
      </w:r>
      <w:r w:rsidRPr="00023104">
        <w:rPr>
          <w:rFonts w:ascii="Arial" w:hAnsi="Arial" w:cs="Arial"/>
        </w:rPr>
        <w:t xml:space="preserve"> </w:t>
      </w:r>
      <w:r w:rsidRPr="002E21CF">
        <w:rPr>
          <w:rFonts w:ascii="Arial" w:hAnsi="Arial" w:cs="Arial"/>
        </w:rPr>
        <w:t>planting holes several inches larger and deeper than the root</w:t>
      </w:r>
      <w:r w:rsidRPr="00023104">
        <w:rPr>
          <w:rFonts w:ascii="Arial" w:hAnsi="Arial" w:cs="Arial"/>
        </w:rPr>
        <w:t xml:space="preserve"> </w:t>
      </w:r>
      <w:r w:rsidRPr="002E21CF">
        <w:rPr>
          <w:rFonts w:ascii="Arial" w:hAnsi="Arial" w:cs="Arial"/>
        </w:rPr>
        <w:t xml:space="preserve">system. </w:t>
      </w:r>
      <w:r w:rsidRPr="00023104">
        <w:rPr>
          <w:rFonts w:ascii="Arial" w:hAnsi="Arial" w:cs="Arial"/>
        </w:rPr>
        <w:t>Research has shown</w:t>
      </w:r>
      <w:r w:rsidRPr="002E21CF">
        <w:rPr>
          <w:rFonts w:ascii="Arial" w:hAnsi="Arial" w:cs="Arial"/>
        </w:rPr>
        <w:t xml:space="preserve"> that blueberry plants set in deeper</w:t>
      </w:r>
      <w:r w:rsidRPr="00023104">
        <w:rPr>
          <w:rFonts w:ascii="Arial" w:hAnsi="Arial" w:cs="Arial"/>
        </w:rPr>
        <w:t>,</w:t>
      </w:r>
      <w:r w:rsidRPr="002E21CF">
        <w:rPr>
          <w:rFonts w:ascii="Arial" w:hAnsi="Arial" w:cs="Arial"/>
        </w:rPr>
        <w:t xml:space="preserve"> narrower holes produce more fruit. It is thought that plants with a</w:t>
      </w:r>
      <w:r w:rsidRPr="00023104">
        <w:rPr>
          <w:rFonts w:ascii="Arial" w:hAnsi="Arial" w:cs="Arial"/>
        </w:rPr>
        <w:t xml:space="preserve"> </w:t>
      </w:r>
      <w:r w:rsidRPr="002E21CF">
        <w:rPr>
          <w:rFonts w:ascii="Arial" w:hAnsi="Arial" w:cs="Arial"/>
        </w:rPr>
        <w:t>deeper root system experience less drought stress.</w:t>
      </w:r>
    </w:p>
    <w:p w14:paraId="0CFA0703" w14:textId="6BE2385F" w:rsidR="0041130E" w:rsidRPr="00023104" w:rsidRDefault="0041130E" w:rsidP="00D70971">
      <w:pPr>
        <w:spacing w:line="480" w:lineRule="auto"/>
        <w:ind w:firstLine="720"/>
        <w:contextualSpacing/>
        <w:rPr>
          <w:rFonts w:ascii="Arial" w:hAnsi="Arial" w:cs="Arial"/>
        </w:rPr>
      </w:pPr>
      <w:r w:rsidRPr="0041130E">
        <w:rPr>
          <w:rFonts w:ascii="Arial" w:hAnsi="Arial" w:cs="Arial"/>
        </w:rPr>
        <w:t xml:space="preserve">Remember to purchase certified, virus-free stock when possible. </w:t>
      </w:r>
      <w:r w:rsidR="00D70971" w:rsidRPr="00023104">
        <w:rPr>
          <w:rFonts w:ascii="Arial" w:hAnsi="Arial" w:cs="Arial"/>
        </w:rPr>
        <w:t>Here are a few suggestions that work well in Kentucky soils.</w:t>
      </w:r>
    </w:p>
    <w:p w14:paraId="60998BA5" w14:textId="4B6E605E" w:rsidR="00D70971" w:rsidRPr="00023104" w:rsidRDefault="00D70971" w:rsidP="00D70971">
      <w:pPr>
        <w:spacing w:line="480" w:lineRule="auto"/>
        <w:ind w:firstLine="720"/>
        <w:contextualSpacing/>
        <w:rPr>
          <w:rFonts w:ascii="Arial" w:hAnsi="Arial" w:cs="Arial"/>
        </w:rPr>
      </w:pPr>
      <w:r w:rsidRPr="0041130E">
        <w:rPr>
          <w:rFonts w:ascii="Arial" w:hAnsi="Arial" w:cs="Arial"/>
        </w:rPr>
        <w:t xml:space="preserve">Canby </w:t>
      </w:r>
      <w:r w:rsidRPr="00023104">
        <w:rPr>
          <w:rFonts w:ascii="Arial" w:hAnsi="Arial" w:cs="Arial"/>
        </w:rPr>
        <w:t xml:space="preserve">is a June-bearing red raspberry variety that </w:t>
      </w:r>
      <w:r w:rsidRPr="0041130E">
        <w:rPr>
          <w:rFonts w:ascii="Arial" w:hAnsi="Arial" w:cs="Arial"/>
        </w:rPr>
        <w:t xml:space="preserve">produces early, large, flavorful fruit. </w:t>
      </w:r>
      <w:r w:rsidRPr="00023104">
        <w:rPr>
          <w:rFonts w:ascii="Arial" w:hAnsi="Arial" w:cs="Arial"/>
        </w:rPr>
        <w:t>Plants</w:t>
      </w:r>
      <w:r w:rsidRPr="0041130E">
        <w:rPr>
          <w:rFonts w:ascii="Arial" w:hAnsi="Arial" w:cs="Arial"/>
        </w:rPr>
        <w:t xml:space="preserve"> may be a little cold tender. Plants are nearly thornless and are resistant to mosaic virus. </w:t>
      </w:r>
      <w:r w:rsidRPr="00023104">
        <w:rPr>
          <w:rFonts w:ascii="Arial" w:hAnsi="Arial" w:cs="Arial"/>
        </w:rPr>
        <w:t>It is recommended</w:t>
      </w:r>
      <w:r w:rsidRPr="0041130E">
        <w:rPr>
          <w:rFonts w:ascii="Arial" w:hAnsi="Arial" w:cs="Arial"/>
        </w:rPr>
        <w:t xml:space="preserve"> for home and commercial plantings.</w:t>
      </w:r>
    </w:p>
    <w:p w14:paraId="40C202DE" w14:textId="65CF62B3" w:rsidR="00D70971" w:rsidRPr="00023104" w:rsidRDefault="00D70971" w:rsidP="00D70971">
      <w:pPr>
        <w:spacing w:line="480" w:lineRule="auto"/>
        <w:ind w:firstLine="720"/>
        <w:contextualSpacing/>
        <w:rPr>
          <w:rFonts w:ascii="Arial" w:hAnsi="Arial" w:cs="Arial"/>
        </w:rPr>
      </w:pPr>
      <w:r w:rsidRPr="0041130E">
        <w:rPr>
          <w:rFonts w:ascii="Arial" w:hAnsi="Arial" w:cs="Arial"/>
        </w:rPr>
        <w:t>Reveille</w:t>
      </w:r>
      <w:r w:rsidR="00FF376D">
        <w:rPr>
          <w:rFonts w:ascii="Arial" w:hAnsi="Arial" w:cs="Arial"/>
        </w:rPr>
        <w:t xml:space="preserve">, an </w:t>
      </w:r>
      <w:r w:rsidRPr="0041130E">
        <w:rPr>
          <w:rFonts w:ascii="Arial" w:hAnsi="Arial" w:cs="Arial"/>
        </w:rPr>
        <w:t xml:space="preserve">early-season </w:t>
      </w:r>
      <w:r w:rsidRPr="00023104">
        <w:rPr>
          <w:rFonts w:ascii="Arial" w:hAnsi="Arial" w:cs="Arial"/>
        </w:rPr>
        <w:t xml:space="preserve">raspberry </w:t>
      </w:r>
      <w:r w:rsidRPr="0041130E">
        <w:rPr>
          <w:rFonts w:ascii="Arial" w:hAnsi="Arial" w:cs="Arial"/>
        </w:rPr>
        <w:t>cultivar with excellent color and quality</w:t>
      </w:r>
      <w:r w:rsidR="00FF376D">
        <w:rPr>
          <w:rFonts w:ascii="Arial" w:hAnsi="Arial" w:cs="Arial"/>
        </w:rPr>
        <w:t>, produces large fruit</w:t>
      </w:r>
      <w:r w:rsidRPr="0041130E">
        <w:rPr>
          <w:rFonts w:ascii="Arial" w:hAnsi="Arial" w:cs="Arial"/>
        </w:rPr>
        <w:t>. Plants are very winter</w:t>
      </w:r>
      <w:r w:rsidR="00350DE7">
        <w:rPr>
          <w:rFonts w:ascii="Arial" w:hAnsi="Arial" w:cs="Arial"/>
        </w:rPr>
        <w:t xml:space="preserve"> </w:t>
      </w:r>
      <w:r w:rsidRPr="0041130E">
        <w:rPr>
          <w:rFonts w:ascii="Arial" w:hAnsi="Arial" w:cs="Arial"/>
        </w:rPr>
        <w:t xml:space="preserve">hardy and tolerate fluctuating spring temperatures. It is too soft for commercial use, but its size and earliness make it excellent for home use or </w:t>
      </w:r>
      <w:r w:rsidR="00350DE7">
        <w:rPr>
          <w:rFonts w:ascii="Arial" w:hAnsi="Arial" w:cs="Arial"/>
        </w:rPr>
        <w:t xml:space="preserve">U-pick </w:t>
      </w:r>
      <w:r w:rsidRPr="0041130E">
        <w:rPr>
          <w:rFonts w:ascii="Arial" w:hAnsi="Arial" w:cs="Arial"/>
        </w:rPr>
        <w:t>and roadside sales.</w:t>
      </w:r>
    </w:p>
    <w:p w14:paraId="42BEDB92" w14:textId="1B35911F" w:rsidR="00D70971" w:rsidRPr="0041130E" w:rsidRDefault="00D70971" w:rsidP="00D70971">
      <w:pPr>
        <w:spacing w:line="480" w:lineRule="auto"/>
        <w:ind w:firstLine="720"/>
        <w:contextualSpacing/>
        <w:rPr>
          <w:rFonts w:ascii="Arial" w:hAnsi="Arial" w:cs="Arial"/>
        </w:rPr>
      </w:pPr>
      <w:r w:rsidRPr="00023104">
        <w:rPr>
          <w:rFonts w:ascii="Arial" w:hAnsi="Arial" w:cs="Arial"/>
        </w:rPr>
        <w:t>Other suitable red raspberry cultivars for Kentucky include Citadel, Latham, Liberty and Titan.</w:t>
      </w:r>
    </w:p>
    <w:p w14:paraId="21514ED9" w14:textId="618484A7" w:rsidR="00023104" w:rsidRPr="00023104" w:rsidRDefault="00D70971" w:rsidP="00023104">
      <w:pPr>
        <w:spacing w:line="480" w:lineRule="auto"/>
        <w:ind w:firstLine="432"/>
        <w:rPr>
          <w:rFonts w:ascii="Arial" w:hAnsi="Arial" w:cs="Arial"/>
        </w:rPr>
      </w:pPr>
      <w:r w:rsidRPr="00023104">
        <w:rPr>
          <w:rFonts w:ascii="Arial" w:hAnsi="Arial" w:cs="Arial"/>
        </w:rPr>
        <w:t xml:space="preserve">Among erect </w:t>
      </w:r>
      <w:r w:rsidR="00023104" w:rsidRPr="00023104">
        <w:rPr>
          <w:rFonts w:ascii="Arial" w:hAnsi="Arial" w:cs="Arial"/>
        </w:rPr>
        <w:t xml:space="preserve">and semi-erect </w:t>
      </w:r>
      <w:r w:rsidRPr="00023104">
        <w:rPr>
          <w:rFonts w:ascii="Arial" w:hAnsi="Arial" w:cs="Arial"/>
        </w:rPr>
        <w:t xml:space="preserve">thornless blackberry cultivars </w:t>
      </w:r>
      <w:r w:rsidR="00023104" w:rsidRPr="00023104">
        <w:rPr>
          <w:rFonts w:ascii="Arial" w:hAnsi="Arial" w:cs="Arial"/>
        </w:rPr>
        <w:t>that work well in Kentucky are</w:t>
      </w:r>
      <w:r w:rsidR="005D59C6" w:rsidRPr="005D59C6">
        <w:rPr>
          <w:rFonts w:ascii="Arial" w:hAnsi="Arial" w:cs="Arial"/>
        </w:rPr>
        <w:t xml:space="preserve"> Natchez, Apache, Osage</w:t>
      </w:r>
      <w:r w:rsidR="00023104" w:rsidRPr="00023104">
        <w:rPr>
          <w:rFonts w:ascii="Arial" w:hAnsi="Arial" w:cs="Arial"/>
        </w:rPr>
        <w:t xml:space="preserve">, </w:t>
      </w:r>
      <w:r w:rsidR="005D59C6" w:rsidRPr="005D59C6">
        <w:rPr>
          <w:rFonts w:ascii="Arial" w:hAnsi="Arial" w:cs="Arial"/>
        </w:rPr>
        <w:t>Ouachita</w:t>
      </w:r>
      <w:r w:rsidR="00023104" w:rsidRPr="00023104">
        <w:rPr>
          <w:rFonts w:ascii="Arial" w:hAnsi="Arial" w:cs="Arial"/>
        </w:rPr>
        <w:t xml:space="preserve">, </w:t>
      </w:r>
      <w:r w:rsidR="00023104" w:rsidRPr="005D59C6">
        <w:rPr>
          <w:rFonts w:ascii="Arial" w:hAnsi="Arial" w:cs="Arial"/>
        </w:rPr>
        <w:t>Triple Crown, Prime-Ark Traveler, Stark</w:t>
      </w:r>
      <w:r w:rsidR="00023104" w:rsidRPr="00023104">
        <w:rPr>
          <w:rFonts w:ascii="Arial" w:hAnsi="Arial" w:cs="Arial"/>
        </w:rPr>
        <w:t xml:space="preserve"> and </w:t>
      </w:r>
      <w:r w:rsidR="00023104" w:rsidRPr="005D59C6">
        <w:rPr>
          <w:rFonts w:ascii="Arial" w:hAnsi="Arial" w:cs="Arial"/>
        </w:rPr>
        <w:t>Black Gem</w:t>
      </w:r>
      <w:r w:rsidR="00023104" w:rsidRPr="00023104">
        <w:rPr>
          <w:rFonts w:ascii="Arial" w:hAnsi="Arial" w:cs="Arial"/>
        </w:rPr>
        <w:t xml:space="preserve">. Several of the latter are </w:t>
      </w:r>
      <w:r w:rsidR="00023104" w:rsidRPr="005D59C6">
        <w:rPr>
          <w:rFonts w:ascii="Arial" w:hAnsi="Arial" w:cs="Arial"/>
        </w:rPr>
        <w:t xml:space="preserve">susceptible to spotted wing </w:t>
      </w:r>
      <w:r w:rsidR="00023104" w:rsidRPr="00023104">
        <w:rPr>
          <w:rFonts w:ascii="Arial" w:hAnsi="Arial" w:cs="Arial"/>
        </w:rPr>
        <w:t xml:space="preserve">fruit fly infestations. </w:t>
      </w:r>
    </w:p>
    <w:p w14:paraId="0E4E9442" w14:textId="72817BDC" w:rsidR="00023104" w:rsidRPr="00023104" w:rsidRDefault="00023104" w:rsidP="00023104">
      <w:pPr>
        <w:spacing w:line="480" w:lineRule="auto"/>
        <w:ind w:firstLine="432"/>
        <w:rPr>
          <w:rFonts w:ascii="Arial" w:hAnsi="Arial" w:cs="Arial"/>
        </w:rPr>
      </w:pPr>
      <w:r w:rsidRPr="00023104">
        <w:rPr>
          <w:rFonts w:ascii="Arial" w:hAnsi="Arial" w:cs="Arial"/>
        </w:rPr>
        <w:lastRenderedPageBreak/>
        <w:t xml:space="preserve">Good cultivars of thorny blackberries are </w:t>
      </w:r>
      <w:r w:rsidR="005D59C6" w:rsidRPr="005D59C6">
        <w:rPr>
          <w:rFonts w:ascii="Arial" w:hAnsi="Arial" w:cs="Arial"/>
        </w:rPr>
        <w:t>Chickasaw</w:t>
      </w:r>
      <w:r w:rsidRPr="00023104">
        <w:rPr>
          <w:rFonts w:ascii="Arial" w:hAnsi="Arial" w:cs="Arial"/>
        </w:rPr>
        <w:t xml:space="preserve">, </w:t>
      </w:r>
      <w:r w:rsidR="005D59C6" w:rsidRPr="005D59C6">
        <w:rPr>
          <w:rFonts w:ascii="Arial" w:hAnsi="Arial" w:cs="Arial"/>
        </w:rPr>
        <w:t>Kiow</w:t>
      </w:r>
      <w:r w:rsidRPr="00023104">
        <w:rPr>
          <w:rFonts w:ascii="Arial" w:hAnsi="Arial" w:cs="Arial"/>
        </w:rPr>
        <w:t xml:space="preserve">a and </w:t>
      </w:r>
      <w:r w:rsidRPr="005D59C6">
        <w:rPr>
          <w:rFonts w:ascii="Arial" w:hAnsi="Arial" w:cs="Arial"/>
        </w:rPr>
        <w:t>Prime-Ark 45</w:t>
      </w:r>
      <w:r w:rsidRPr="00023104">
        <w:rPr>
          <w:rFonts w:ascii="Arial" w:hAnsi="Arial" w:cs="Arial"/>
        </w:rPr>
        <w:t xml:space="preserve">, the latter of which is susceptible to spotted wing drosophila. </w:t>
      </w:r>
    </w:p>
    <w:p w14:paraId="62129398" w14:textId="600A58C6" w:rsidR="005D59C6" w:rsidRPr="00023104" w:rsidRDefault="00023104" w:rsidP="00023104">
      <w:pPr>
        <w:spacing w:line="480" w:lineRule="auto"/>
        <w:ind w:firstLine="432"/>
        <w:rPr>
          <w:rFonts w:ascii="Arial" w:hAnsi="Arial" w:cs="Arial"/>
        </w:rPr>
      </w:pPr>
      <w:r w:rsidRPr="00023104">
        <w:rPr>
          <w:rFonts w:ascii="Arial" w:hAnsi="Arial" w:cs="Arial"/>
        </w:rPr>
        <w:t xml:space="preserve">Among blueberries, </w:t>
      </w:r>
      <w:r w:rsidR="005D59C6" w:rsidRPr="005D59C6">
        <w:rPr>
          <w:rFonts w:ascii="Arial" w:hAnsi="Arial" w:cs="Arial"/>
        </w:rPr>
        <w:t xml:space="preserve">Duke, Patriot, Bluejay, Bluecrop, Draper, Chandler, Brigitta, Bluegold, </w:t>
      </w:r>
      <w:proofErr w:type="spellStart"/>
      <w:r w:rsidR="005D59C6" w:rsidRPr="005D59C6">
        <w:rPr>
          <w:rFonts w:ascii="Arial" w:hAnsi="Arial" w:cs="Arial"/>
        </w:rPr>
        <w:t>Ozarkblue</w:t>
      </w:r>
      <w:proofErr w:type="spellEnd"/>
      <w:r w:rsidR="005D59C6" w:rsidRPr="005D59C6">
        <w:rPr>
          <w:rFonts w:ascii="Arial" w:hAnsi="Arial" w:cs="Arial"/>
        </w:rPr>
        <w:t>, Nelson, Darrow</w:t>
      </w:r>
      <w:r w:rsidR="00350DE7">
        <w:rPr>
          <w:rFonts w:ascii="Arial" w:hAnsi="Arial" w:cs="Arial"/>
        </w:rPr>
        <w:t xml:space="preserve"> and</w:t>
      </w:r>
      <w:r w:rsidR="005D59C6" w:rsidRPr="005D59C6">
        <w:rPr>
          <w:rFonts w:ascii="Arial" w:hAnsi="Arial" w:cs="Arial"/>
        </w:rPr>
        <w:t xml:space="preserve"> Elliott</w:t>
      </w:r>
      <w:r w:rsidRPr="00023104">
        <w:rPr>
          <w:rFonts w:ascii="Arial" w:hAnsi="Arial" w:cs="Arial"/>
        </w:rPr>
        <w:t xml:space="preserve"> are good bearing cultivars. To ensure good pollination, plant two varieties.</w:t>
      </w:r>
    </w:p>
    <w:p w14:paraId="2CC9DD4C" w14:textId="508106D2" w:rsidR="003C342C" w:rsidRPr="00023104" w:rsidRDefault="003C342C" w:rsidP="003C342C">
      <w:pPr>
        <w:spacing w:line="480" w:lineRule="auto"/>
        <w:ind w:firstLine="432"/>
        <w:rPr>
          <w:rFonts w:ascii="Arial" w:hAnsi="Arial" w:cs="Arial"/>
        </w:rPr>
      </w:pPr>
      <w:r w:rsidRPr="00023104">
        <w:rPr>
          <w:rFonts w:ascii="Arial" w:hAnsi="Arial" w:cs="Arial"/>
        </w:rPr>
        <w:t>For more information</w:t>
      </w:r>
      <w:r w:rsidR="00023104" w:rsidRPr="00023104">
        <w:rPr>
          <w:rFonts w:ascii="Arial" w:hAnsi="Arial" w:cs="Arial"/>
        </w:rPr>
        <w:t xml:space="preserve"> about growing small fruit</w:t>
      </w:r>
      <w:r w:rsidRPr="00023104">
        <w:rPr>
          <w:rFonts w:ascii="Arial" w:hAnsi="Arial" w:cs="Arial"/>
        </w:rPr>
        <w:t>, contact the (COUNTY NAME) office of the University of Kentucky Cooperative Extension Service.</w:t>
      </w:r>
    </w:p>
    <w:p w14:paraId="573B7D4E" w14:textId="77777777" w:rsidR="003F348D" w:rsidRPr="00023104" w:rsidRDefault="003F348D" w:rsidP="003F348D">
      <w:pPr>
        <w:autoSpaceDE w:val="0"/>
        <w:autoSpaceDN w:val="0"/>
        <w:spacing w:line="480" w:lineRule="auto"/>
        <w:ind w:firstLine="432"/>
        <w:contextualSpacing/>
        <w:rPr>
          <w:rFonts w:ascii="Arial" w:hAnsi="Arial" w:cs="Arial"/>
        </w:rPr>
      </w:pPr>
      <w:r w:rsidRPr="00023104">
        <w:rPr>
          <w:rFonts w:ascii="Arial" w:hAnsi="Arial" w:cs="Arial"/>
        </w:rPr>
        <w:t xml:space="preserve">Educational programs of the Cooperative Extension Service serve all people regardless of economic or social status and will not discriminate on the basis of race, color, ethnic </w:t>
      </w:r>
      <w:r w:rsidRPr="00023104">
        <w:rPr>
          <w:rFonts w:ascii="Arial" w:hAnsi="Arial" w:cs="Arial"/>
          <w:noProof/>
        </w:rPr>
        <w:t>origin</w:t>
      </w:r>
      <w:r w:rsidRPr="00023104">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20430B3B" w14:textId="77777777" w:rsidR="003F348D" w:rsidRPr="00023104" w:rsidRDefault="003F348D" w:rsidP="003F348D">
      <w:pPr>
        <w:spacing w:line="480" w:lineRule="auto"/>
        <w:ind w:firstLine="432"/>
        <w:contextualSpacing/>
        <w:jc w:val="center"/>
        <w:rPr>
          <w:rFonts w:ascii="Arial" w:hAnsi="Arial" w:cs="Arial"/>
        </w:rPr>
      </w:pPr>
      <w:r w:rsidRPr="00023104">
        <w:rPr>
          <w:rFonts w:ascii="Arial" w:hAnsi="Arial" w:cs="Arial"/>
        </w:rPr>
        <w:t xml:space="preserve"> -30-</w:t>
      </w:r>
    </w:p>
    <w:p w14:paraId="47128D81" w14:textId="77777777" w:rsidR="003F348D" w:rsidRPr="00023104" w:rsidRDefault="003F348D" w:rsidP="00D063A1">
      <w:pPr>
        <w:spacing w:line="480" w:lineRule="auto"/>
        <w:ind w:firstLine="432"/>
        <w:rPr>
          <w:rFonts w:ascii="Arial" w:hAnsi="Arial" w:cs="Arial"/>
        </w:rPr>
      </w:pPr>
    </w:p>
    <w:sectPr w:rsidR="003F348D" w:rsidRPr="00023104"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C6"/>
    <w:rsid w:val="000140D0"/>
    <w:rsid w:val="00023104"/>
    <w:rsid w:val="000A06CE"/>
    <w:rsid w:val="00132AE5"/>
    <w:rsid w:val="0015653C"/>
    <w:rsid w:val="00274A6B"/>
    <w:rsid w:val="002E21CF"/>
    <w:rsid w:val="00350DE7"/>
    <w:rsid w:val="003C342C"/>
    <w:rsid w:val="003F348D"/>
    <w:rsid w:val="0041130E"/>
    <w:rsid w:val="004A27B7"/>
    <w:rsid w:val="004C13F6"/>
    <w:rsid w:val="004D38D9"/>
    <w:rsid w:val="005D59C6"/>
    <w:rsid w:val="00716658"/>
    <w:rsid w:val="007C5945"/>
    <w:rsid w:val="00915D61"/>
    <w:rsid w:val="009D5FEA"/>
    <w:rsid w:val="00A606AE"/>
    <w:rsid w:val="00B82889"/>
    <w:rsid w:val="00B97795"/>
    <w:rsid w:val="00C258F5"/>
    <w:rsid w:val="00D063A1"/>
    <w:rsid w:val="00D70971"/>
    <w:rsid w:val="00E612F0"/>
    <w:rsid w:val="00E77034"/>
    <w:rsid w:val="00F53573"/>
    <w:rsid w:val="00FF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B490"/>
  <w15:chartTrackingRefBased/>
  <w15:docId w15:val="{7DDAD7FA-5F47-BE43-99D0-57BA511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7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eastAsiaTheme="minorHAnsi"/>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58899">
      <w:bodyDiv w:val="1"/>
      <w:marLeft w:val="0"/>
      <w:marRight w:val="0"/>
      <w:marTop w:val="0"/>
      <w:marBottom w:val="0"/>
      <w:divBdr>
        <w:top w:val="none" w:sz="0" w:space="0" w:color="auto"/>
        <w:left w:val="none" w:sz="0" w:space="0" w:color="auto"/>
        <w:bottom w:val="none" w:sz="0" w:space="0" w:color="auto"/>
        <w:right w:val="none" w:sz="0" w:space="0" w:color="auto"/>
      </w:divBdr>
    </w:div>
    <w:div w:id="187185781">
      <w:bodyDiv w:val="1"/>
      <w:marLeft w:val="0"/>
      <w:marRight w:val="0"/>
      <w:marTop w:val="0"/>
      <w:marBottom w:val="0"/>
      <w:divBdr>
        <w:top w:val="none" w:sz="0" w:space="0" w:color="auto"/>
        <w:left w:val="none" w:sz="0" w:space="0" w:color="auto"/>
        <w:bottom w:val="none" w:sz="0" w:space="0" w:color="auto"/>
        <w:right w:val="none" w:sz="0" w:space="0" w:color="auto"/>
      </w:divBdr>
    </w:div>
    <w:div w:id="349986711">
      <w:bodyDiv w:val="1"/>
      <w:marLeft w:val="0"/>
      <w:marRight w:val="0"/>
      <w:marTop w:val="0"/>
      <w:marBottom w:val="0"/>
      <w:divBdr>
        <w:top w:val="none" w:sz="0" w:space="0" w:color="auto"/>
        <w:left w:val="none" w:sz="0" w:space="0" w:color="auto"/>
        <w:bottom w:val="none" w:sz="0" w:space="0" w:color="auto"/>
        <w:right w:val="none" w:sz="0" w:space="0" w:color="auto"/>
      </w:divBdr>
    </w:div>
    <w:div w:id="407464826">
      <w:bodyDiv w:val="1"/>
      <w:marLeft w:val="0"/>
      <w:marRight w:val="0"/>
      <w:marTop w:val="0"/>
      <w:marBottom w:val="0"/>
      <w:divBdr>
        <w:top w:val="none" w:sz="0" w:space="0" w:color="auto"/>
        <w:left w:val="none" w:sz="0" w:space="0" w:color="auto"/>
        <w:bottom w:val="none" w:sz="0" w:space="0" w:color="auto"/>
        <w:right w:val="none" w:sz="0" w:space="0" w:color="auto"/>
      </w:divBdr>
    </w:div>
    <w:div w:id="542712823">
      <w:bodyDiv w:val="1"/>
      <w:marLeft w:val="0"/>
      <w:marRight w:val="0"/>
      <w:marTop w:val="0"/>
      <w:marBottom w:val="0"/>
      <w:divBdr>
        <w:top w:val="none" w:sz="0" w:space="0" w:color="auto"/>
        <w:left w:val="none" w:sz="0" w:space="0" w:color="auto"/>
        <w:bottom w:val="none" w:sz="0" w:space="0" w:color="auto"/>
        <w:right w:val="none" w:sz="0" w:space="0" w:color="auto"/>
      </w:divBdr>
    </w:div>
    <w:div w:id="647327441">
      <w:bodyDiv w:val="1"/>
      <w:marLeft w:val="0"/>
      <w:marRight w:val="0"/>
      <w:marTop w:val="0"/>
      <w:marBottom w:val="0"/>
      <w:divBdr>
        <w:top w:val="none" w:sz="0" w:space="0" w:color="auto"/>
        <w:left w:val="none" w:sz="0" w:space="0" w:color="auto"/>
        <w:bottom w:val="none" w:sz="0" w:space="0" w:color="auto"/>
        <w:right w:val="none" w:sz="0" w:space="0" w:color="auto"/>
      </w:divBdr>
    </w:div>
    <w:div w:id="680930550">
      <w:bodyDiv w:val="1"/>
      <w:marLeft w:val="0"/>
      <w:marRight w:val="0"/>
      <w:marTop w:val="0"/>
      <w:marBottom w:val="0"/>
      <w:divBdr>
        <w:top w:val="none" w:sz="0" w:space="0" w:color="auto"/>
        <w:left w:val="none" w:sz="0" w:space="0" w:color="auto"/>
        <w:bottom w:val="none" w:sz="0" w:space="0" w:color="auto"/>
        <w:right w:val="none" w:sz="0" w:space="0" w:color="auto"/>
      </w:divBdr>
    </w:div>
    <w:div w:id="749543609">
      <w:bodyDiv w:val="1"/>
      <w:marLeft w:val="0"/>
      <w:marRight w:val="0"/>
      <w:marTop w:val="0"/>
      <w:marBottom w:val="0"/>
      <w:divBdr>
        <w:top w:val="none" w:sz="0" w:space="0" w:color="auto"/>
        <w:left w:val="none" w:sz="0" w:space="0" w:color="auto"/>
        <w:bottom w:val="none" w:sz="0" w:space="0" w:color="auto"/>
        <w:right w:val="none" w:sz="0" w:space="0" w:color="auto"/>
      </w:divBdr>
    </w:div>
    <w:div w:id="898320228">
      <w:bodyDiv w:val="1"/>
      <w:marLeft w:val="0"/>
      <w:marRight w:val="0"/>
      <w:marTop w:val="0"/>
      <w:marBottom w:val="0"/>
      <w:divBdr>
        <w:top w:val="none" w:sz="0" w:space="0" w:color="auto"/>
        <w:left w:val="none" w:sz="0" w:space="0" w:color="auto"/>
        <w:bottom w:val="none" w:sz="0" w:space="0" w:color="auto"/>
        <w:right w:val="none" w:sz="0" w:space="0" w:color="auto"/>
      </w:divBdr>
    </w:div>
    <w:div w:id="963461634">
      <w:bodyDiv w:val="1"/>
      <w:marLeft w:val="0"/>
      <w:marRight w:val="0"/>
      <w:marTop w:val="0"/>
      <w:marBottom w:val="0"/>
      <w:divBdr>
        <w:top w:val="none" w:sz="0" w:space="0" w:color="auto"/>
        <w:left w:val="none" w:sz="0" w:space="0" w:color="auto"/>
        <w:bottom w:val="none" w:sz="0" w:space="0" w:color="auto"/>
        <w:right w:val="none" w:sz="0" w:space="0" w:color="auto"/>
      </w:divBdr>
    </w:div>
    <w:div w:id="1116801518">
      <w:bodyDiv w:val="1"/>
      <w:marLeft w:val="0"/>
      <w:marRight w:val="0"/>
      <w:marTop w:val="0"/>
      <w:marBottom w:val="0"/>
      <w:divBdr>
        <w:top w:val="none" w:sz="0" w:space="0" w:color="auto"/>
        <w:left w:val="none" w:sz="0" w:space="0" w:color="auto"/>
        <w:bottom w:val="none" w:sz="0" w:space="0" w:color="auto"/>
        <w:right w:val="none" w:sz="0" w:space="0" w:color="auto"/>
      </w:divBdr>
    </w:div>
    <w:div w:id="1305964029">
      <w:bodyDiv w:val="1"/>
      <w:marLeft w:val="0"/>
      <w:marRight w:val="0"/>
      <w:marTop w:val="0"/>
      <w:marBottom w:val="0"/>
      <w:divBdr>
        <w:top w:val="none" w:sz="0" w:space="0" w:color="auto"/>
        <w:left w:val="none" w:sz="0" w:space="0" w:color="auto"/>
        <w:bottom w:val="none" w:sz="0" w:space="0" w:color="auto"/>
        <w:right w:val="none" w:sz="0" w:space="0" w:color="auto"/>
      </w:divBdr>
    </w:div>
    <w:div w:id="1317538360">
      <w:bodyDiv w:val="1"/>
      <w:marLeft w:val="0"/>
      <w:marRight w:val="0"/>
      <w:marTop w:val="0"/>
      <w:marBottom w:val="0"/>
      <w:divBdr>
        <w:top w:val="none" w:sz="0" w:space="0" w:color="auto"/>
        <w:left w:val="none" w:sz="0" w:space="0" w:color="auto"/>
        <w:bottom w:val="none" w:sz="0" w:space="0" w:color="auto"/>
        <w:right w:val="none" w:sz="0" w:space="0" w:color="auto"/>
      </w:divBdr>
    </w:div>
    <w:div w:id="1859613654">
      <w:bodyDiv w:val="1"/>
      <w:marLeft w:val="0"/>
      <w:marRight w:val="0"/>
      <w:marTop w:val="0"/>
      <w:marBottom w:val="0"/>
      <w:divBdr>
        <w:top w:val="none" w:sz="0" w:space="0" w:color="auto"/>
        <w:left w:val="none" w:sz="0" w:space="0" w:color="auto"/>
        <w:bottom w:val="none" w:sz="0" w:space="0" w:color="auto"/>
        <w:right w:val="none" w:sz="0" w:space="0" w:color="auto"/>
      </w:divBdr>
    </w:div>
    <w:div w:id="1915431282">
      <w:bodyDiv w:val="1"/>
      <w:marLeft w:val="0"/>
      <w:marRight w:val="0"/>
      <w:marTop w:val="0"/>
      <w:marBottom w:val="0"/>
      <w:divBdr>
        <w:top w:val="none" w:sz="0" w:space="0" w:color="auto"/>
        <w:left w:val="none" w:sz="0" w:space="0" w:color="auto"/>
        <w:bottom w:val="none" w:sz="0" w:space="0" w:color="auto"/>
        <w:right w:val="none" w:sz="0" w:space="0" w:color="auto"/>
      </w:divBdr>
    </w:div>
    <w:div w:id="191943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2021-03-04T13:48:00Z</dcterms:created>
  <dcterms:modified xsi:type="dcterms:W3CDTF">2021-03-04T13:48:00Z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