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69727" w14:textId="04140A6C" w:rsidR="00264ED1" w:rsidRPr="00315257" w:rsidRDefault="001669B5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Gift your time this holiday season</w:t>
      </w:r>
    </w:p>
    <w:p w14:paraId="63E4542E" w14:textId="77777777" w:rsidR="00264ED1" w:rsidRPr="00315257" w:rsidRDefault="00264ED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3B120970" w14:textId="57F83890" w:rsidR="00F210D9" w:rsidRPr="00315257" w:rsidRDefault="00C91FE7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>Source:</w:t>
      </w:r>
      <w:r w:rsidR="00FB2C36" w:rsidRPr="0031525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669B5">
        <w:rPr>
          <w:rFonts w:ascii="Arial" w:hAnsi="Arial" w:cs="Arial"/>
          <w:color w:val="000000" w:themeColor="text1"/>
          <w:sz w:val="22"/>
          <w:szCs w:val="22"/>
        </w:rPr>
        <w:t>Nichole Huff, extension specialist for family finance and resource management</w:t>
      </w:r>
    </w:p>
    <w:p w14:paraId="59A90124" w14:textId="77777777" w:rsidR="00187591" w:rsidRPr="00315257" w:rsidRDefault="00187591" w:rsidP="00187591">
      <w:pPr>
        <w:widowControl w:val="0"/>
        <w:spacing w:after="100" w:afterAutospacing="1" w:line="240" w:lineRule="auto"/>
        <w:contextualSpacing/>
        <w:rPr>
          <w:rFonts w:ascii="Arial" w:hAnsi="Arial" w:cs="Arial"/>
          <w:color w:val="000000" w:themeColor="text1"/>
          <w:sz w:val="22"/>
          <w:szCs w:val="22"/>
        </w:rPr>
      </w:pPr>
    </w:p>
    <w:p w14:paraId="114570DE" w14:textId="3C5D2CA3" w:rsidR="001669B5" w:rsidRDefault="001669B5" w:rsidP="0031525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As the holidays approach, </w:t>
      </w:r>
      <w:r w:rsidR="00FE2B64">
        <w:rPr>
          <w:rFonts w:ascii="Arial" w:hAnsi="Arial" w:cs="Arial"/>
          <w:color w:val="000000" w:themeColor="text1"/>
          <w:sz w:val="22"/>
          <w:szCs w:val="22"/>
        </w:rPr>
        <w:t xml:space="preserve">you may be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stressing over finding the perfect present for each person on </w:t>
      </w:r>
      <w:r w:rsidR="00FE2B64">
        <w:rPr>
          <w:rFonts w:ascii="Arial" w:hAnsi="Arial" w:cs="Arial"/>
          <w:color w:val="000000" w:themeColor="text1"/>
          <w:sz w:val="22"/>
          <w:szCs w:val="22"/>
        </w:rPr>
        <w:t>y</w:t>
      </w:r>
      <w:r>
        <w:rPr>
          <w:rFonts w:ascii="Arial" w:hAnsi="Arial" w:cs="Arial"/>
          <w:color w:val="000000" w:themeColor="text1"/>
          <w:sz w:val="22"/>
          <w:szCs w:val="22"/>
        </w:rPr>
        <w:t>our list. Gift buying can be even more stressful</w:t>
      </w:r>
      <w:r w:rsidR="00FE2B64">
        <w:rPr>
          <w:rFonts w:ascii="Arial" w:hAnsi="Arial" w:cs="Arial"/>
          <w:color w:val="000000" w:themeColor="text1"/>
          <w:sz w:val="22"/>
          <w:szCs w:val="22"/>
        </w:rPr>
        <w:t xml:space="preserve"> and complicated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if money is tight. Consider your time as an inexpensive, meaningful way to check off your</w:t>
      </w:r>
      <w:r w:rsidR="00FE2B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list this year. </w:t>
      </w:r>
    </w:p>
    <w:p w14:paraId="0EA2B6F4" w14:textId="24955335" w:rsidR="00ED6B62" w:rsidRDefault="00ED6B62" w:rsidP="0031525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Time is one of the most valuable things we can give, yet when it is time for gift giving, it is something that we tend to overlook a</w:t>
      </w:r>
      <w:r w:rsidR="0087595E">
        <w:rPr>
          <w:rFonts w:ascii="Arial" w:hAnsi="Arial" w:cs="Arial"/>
          <w:color w:val="000000" w:themeColor="text1"/>
          <w:sz w:val="22"/>
          <w:szCs w:val="22"/>
        </w:rPr>
        <w:t>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undervalue. </w:t>
      </w:r>
      <w:r w:rsidR="0087595E">
        <w:rPr>
          <w:rFonts w:ascii="Arial" w:hAnsi="Arial" w:cs="Arial"/>
          <w:color w:val="000000" w:themeColor="text1"/>
          <w:sz w:val="22"/>
          <w:szCs w:val="22"/>
        </w:rPr>
        <w:t>Not only will gifting</w:t>
      </w:r>
      <w:r w:rsidR="001119A9">
        <w:rPr>
          <w:rFonts w:ascii="Arial" w:hAnsi="Arial" w:cs="Arial"/>
          <w:color w:val="000000" w:themeColor="text1"/>
          <w:sz w:val="22"/>
          <w:szCs w:val="22"/>
        </w:rPr>
        <w:t xml:space="preserve"> your </w:t>
      </w:r>
      <w:r w:rsidR="0087595E">
        <w:rPr>
          <w:rFonts w:ascii="Arial" w:hAnsi="Arial" w:cs="Arial"/>
          <w:color w:val="000000" w:themeColor="text1"/>
          <w:sz w:val="22"/>
          <w:szCs w:val="22"/>
        </w:rPr>
        <w:t>time save you some money</w:t>
      </w:r>
      <w:r w:rsidR="00F50800">
        <w:rPr>
          <w:rFonts w:ascii="Arial" w:hAnsi="Arial" w:cs="Arial"/>
          <w:color w:val="000000" w:themeColor="text1"/>
          <w:sz w:val="22"/>
          <w:szCs w:val="22"/>
        </w:rPr>
        <w:t>,</w:t>
      </w:r>
      <w:r w:rsidR="0087595E">
        <w:rPr>
          <w:rFonts w:ascii="Arial" w:hAnsi="Arial" w:cs="Arial"/>
          <w:color w:val="000000" w:themeColor="text1"/>
          <w:sz w:val="22"/>
          <w:szCs w:val="22"/>
        </w:rPr>
        <w:t xml:space="preserve"> but it can help create memories that will be more valuable and precious than any</w:t>
      </w:r>
      <w:r w:rsidR="004E67C2">
        <w:rPr>
          <w:rFonts w:ascii="Arial" w:hAnsi="Arial" w:cs="Arial"/>
          <w:color w:val="000000" w:themeColor="text1"/>
          <w:sz w:val="22"/>
          <w:szCs w:val="22"/>
        </w:rPr>
        <w:t xml:space="preserve"> store-bought</w:t>
      </w:r>
      <w:r w:rsidR="0087595E">
        <w:rPr>
          <w:rFonts w:ascii="Arial" w:hAnsi="Arial" w:cs="Arial"/>
          <w:color w:val="000000" w:themeColor="text1"/>
          <w:sz w:val="22"/>
          <w:szCs w:val="22"/>
        </w:rPr>
        <w:t xml:space="preserve"> gift. </w:t>
      </w:r>
    </w:p>
    <w:p w14:paraId="27A1C284" w14:textId="0FA5D4CD" w:rsidR="00F50800" w:rsidRDefault="00F50800" w:rsidP="0031525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Here are some ways to give</w:t>
      </w:r>
      <w:r w:rsidR="00C80B1C">
        <w:rPr>
          <w:rFonts w:ascii="Arial" w:hAnsi="Arial" w:cs="Arial"/>
          <w:color w:val="000000" w:themeColor="text1"/>
          <w:sz w:val="22"/>
          <w:szCs w:val="22"/>
        </w:rPr>
        <w:t xml:space="preserve"> time to friends and family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B854B81" w14:textId="39A25436" w:rsidR="00C80B1C" w:rsidRPr="001119A9" w:rsidRDefault="00C80B1C" w:rsidP="001119A9">
      <w:pPr>
        <w:pStyle w:val="ListParagraph"/>
        <w:numPr>
          <w:ilvl w:val="0"/>
          <w:numId w:val="10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1119A9">
        <w:rPr>
          <w:rFonts w:ascii="Arial" w:hAnsi="Arial" w:cs="Arial"/>
          <w:color w:val="000000" w:themeColor="text1"/>
        </w:rPr>
        <w:t>Offer to help someone complete a task or project. You may save them money in the process.</w:t>
      </w:r>
    </w:p>
    <w:p w14:paraId="238562E0" w14:textId="2E78B735" w:rsidR="00C80B1C" w:rsidRPr="001119A9" w:rsidRDefault="00C80B1C" w:rsidP="001119A9">
      <w:pPr>
        <w:pStyle w:val="ListParagraph"/>
        <w:numPr>
          <w:ilvl w:val="0"/>
          <w:numId w:val="10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1119A9">
        <w:rPr>
          <w:rFonts w:ascii="Arial" w:hAnsi="Arial" w:cs="Arial"/>
          <w:color w:val="000000" w:themeColor="text1"/>
        </w:rPr>
        <w:t xml:space="preserve">Use your talents to make a thoughtful, handmade gift. These gifts can range from </w:t>
      </w:r>
      <w:r w:rsidR="001119A9">
        <w:rPr>
          <w:rFonts w:ascii="Arial" w:hAnsi="Arial" w:cs="Arial"/>
          <w:color w:val="000000" w:themeColor="text1"/>
        </w:rPr>
        <w:t xml:space="preserve">crocheted </w:t>
      </w:r>
      <w:r w:rsidRPr="001119A9">
        <w:rPr>
          <w:rFonts w:ascii="Arial" w:hAnsi="Arial" w:cs="Arial"/>
          <w:color w:val="000000" w:themeColor="text1"/>
        </w:rPr>
        <w:t xml:space="preserve">hats to </w:t>
      </w:r>
      <w:r w:rsidR="001119A9">
        <w:rPr>
          <w:rFonts w:ascii="Arial" w:hAnsi="Arial" w:cs="Arial"/>
          <w:color w:val="000000" w:themeColor="text1"/>
        </w:rPr>
        <w:t>picture frames</w:t>
      </w:r>
      <w:r w:rsidRPr="001119A9">
        <w:rPr>
          <w:rFonts w:ascii="Arial" w:hAnsi="Arial" w:cs="Arial"/>
          <w:color w:val="000000" w:themeColor="text1"/>
        </w:rPr>
        <w:t xml:space="preserve"> to food depending on your interest</w:t>
      </w:r>
      <w:r w:rsidR="001119A9">
        <w:rPr>
          <w:rFonts w:ascii="Arial" w:hAnsi="Arial" w:cs="Arial"/>
          <w:color w:val="000000" w:themeColor="text1"/>
        </w:rPr>
        <w:t>s,</w:t>
      </w:r>
      <w:r w:rsidRPr="001119A9">
        <w:rPr>
          <w:rFonts w:ascii="Arial" w:hAnsi="Arial" w:cs="Arial"/>
          <w:color w:val="000000" w:themeColor="text1"/>
        </w:rPr>
        <w:t xml:space="preserve"> talent</w:t>
      </w:r>
      <w:r w:rsidR="001119A9">
        <w:rPr>
          <w:rFonts w:ascii="Arial" w:hAnsi="Arial" w:cs="Arial"/>
          <w:color w:val="000000" w:themeColor="text1"/>
        </w:rPr>
        <w:t>s</w:t>
      </w:r>
      <w:r w:rsidRPr="001119A9">
        <w:rPr>
          <w:rFonts w:ascii="Arial" w:hAnsi="Arial" w:cs="Arial"/>
          <w:color w:val="000000" w:themeColor="text1"/>
        </w:rPr>
        <w:t xml:space="preserve"> and ab</w:t>
      </w:r>
      <w:r w:rsidR="001119A9">
        <w:rPr>
          <w:rFonts w:ascii="Arial" w:hAnsi="Arial" w:cs="Arial"/>
          <w:color w:val="000000" w:themeColor="text1"/>
        </w:rPr>
        <w:t>ili</w:t>
      </w:r>
      <w:r w:rsidRPr="001119A9">
        <w:rPr>
          <w:rFonts w:ascii="Arial" w:hAnsi="Arial" w:cs="Arial"/>
          <w:color w:val="000000" w:themeColor="text1"/>
        </w:rPr>
        <w:t xml:space="preserve">ties. </w:t>
      </w:r>
    </w:p>
    <w:p w14:paraId="5D1438BC" w14:textId="7444C731" w:rsidR="001119A9" w:rsidRDefault="00C80B1C" w:rsidP="001119A9">
      <w:pPr>
        <w:pStyle w:val="ListParagraph"/>
        <w:numPr>
          <w:ilvl w:val="0"/>
          <w:numId w:val="10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1119A9">
        <w:rPr>
          <w:rFonts w:ascii="Arial" w:hAnsi="Arial" w:cs="Arial"/>
          <w:color w:val="000000" w:themeColor="text1"/>
        </w:rPr>
        <w:t xml:space="preserve">Consider a </w:t>
      </w:r>
      <w:r w:rsidR="006C67D9">
        <w:rPr>
          <w:rFonts w:ascii="Arial" w:hAnsi="Arial" w:cs="Arial"/>
          <w:color w:val="000000" w:themeColor="text1"/>
        </w:rPr>
        <w:t>“</w:t>
      </w:r>
      <w:r w:rsidRPr="001119A9">
        <w:rPr>
          <w:rFonts w:ascii="Arial" w:hAnsi="Arial" w:cs="Arial"/>
          <w:color w:val="000000" w:themeColor="text1"/>
        </w:rPr>
        <w:t>stuff</w:t>
      </w:r>
      <w:r w:rsidR="006C67D9">
        <w:rPr>
          <w:rFonts w:ascii="Arial" w:hAnsi="Arial" w:cs="Arial"/>
          <w:color w:val="000000" w:themeColor="text1"/>
        </w:rPr>
        <w:t>”</w:t>
      </w:r>
      <w:r w:rsidRPr="001119A9">
        <w:rPr>
          <w:rFonts w:ascii="Arial" w:hAnsi="Arial" w:cs="Arial"/>
          <w:color w:val="000000" w:themeColor="text1"/>
        </w:rPr>
        <w:t xml:space="preserve"> swap instead of a gift exchange. We all have books we have</w:t>
      </w:r>
      <w:r w:rsidR="001119A9">
        <w:rPr>
          <w:rFonts w:ascii="Arial" w:hAnsi="Arial" w:cs="Arial"/>
          <w:color w:val="000000" w:themeColor="text1"/>
        </w:rPr>
        <w:t xml:space="preserve"> </w:t>
      </w:r>
      <w:proofErr w:type="gramStart"/>
      <w:r w:rsidR="001119A9">
        <w:rPr>
          <w:rFonts w:ascii="Arial" w:hAnsi="Arial" w:cs="Arial"/>
          <w:color w:val="000000" w:themeColor="text1"/>
        </w:rPr>
        <w:t>read</w:t>
      </w:r>
      <w:r w:rsidRPr="001119A9">
        <w:rPr>
          <w:rFonts w:ascii="Arial" w:hAnsi="Arial" w:cs="Arial"/>
          <w:color w:val="000000" w:themeColor="text1"/>
        </w:rPr>
        <w:t>,</w:t>
      </w:r>
      <w:proofErr w:type="gramEnd"/>
      <w:r w:rsidRPr="001119A9">
        <w:rPr>
          <w:rFonts w:ascii="Arial" w:hAnsi="Arial" w:cs="Arial"/>
          <w:color w:val="000000" w:themeColor="text1"/>
        </w:rPr>
        <w:t xml:space="preserve"> toys our kids no longer play with or clothes</w:t>
      </w:r>
      <w:r w:rsidR="001119A9">
        <w:rPr>
          <w:rFonts w:ascii="Arial" w:hAnsi="Arial" w:cs="Arial"/>
          <w:color w:val="000000" w:themeColor="text1"/>
        </w:rPr>
        <w:t xml:space="preserve"> that don’t fit</w:t>
      </w:r>
      <w:r w:rsidRPr="001119A9">
        <w:rPr>
          <w:rFonts w:ascii="Arial" w:hAnsi="Arial" w:cs="Arial"/>
          <w:color w:val="000000" w:themeColor="text1"/>
        </w:rPr>
        <w:t>. Instead of having a gift exchange, consider swapping items you no</w:t>
      </w:r>
      <w:r w:rsidR="001119A9">
        <w:rPr>
          <w:rFonts w:ascii="Arial" w:hAnsi="Arial" w:cs="Arial"/>
          <w:color w:val="000000" w:themeColor="text1"/>
        </w:rPr>
        <w:t xml:space="preserve"> longer</w:t>
      </w:r>
      <w:r w:rsidRPr="001119A9">
        <w:rPr>
          <w:rFonts w:ascii="Arial" w:hAnsi="Arial" w:cs="Arial"/>
          <w:color w:val="000000" w:themeColor="text1"/>
        </w:rPr>
        <w:t xml:space="preserve"> need with your friends and family.</w:t>
      </w:r>
      <w:r w:rsidR="001119A9">
        <w:rPr>
          <w:rFonts w:ascii="Arial" w:hAnsi="Arial" w:cs="Arial"/>
          <w:color w:val="000000" w:themeColor="text1"/>
        </w:rPr>
        <w:t xml:space="preserve"> </w:t>
      </w:r>
    </w:p>
    <w:p w14:paraId="60711EA6" w14:textId="1AFCF309" w:rsidR="00C80B1C" w:rsidRPr="001119A9" w:rsidRDefault="00C80B1C" w:rsidP="001119A9">
      <w:pPr>
        <w:pStyle w:val="ListParagraph"/>
        <w:numPr>
          <w:ilvl w:val="0"/>
          <w:numId w:val="10"/>
        </w:numPr>
        <w:autoSpaceDE w:val="0"/>
        <w:autoSpaceDN w:val="0"/>
        <w:spacing w:line="480" w:lineRule="auto"/>
        <w:contextualSpacing/>
        <w:rPr>
          <w:rFonts w:ascii="Arial" w:hAnsi="Arial" w:cs="Arial"/>
          <w:color w:val="000000" w:themeColor="text1"/>
        </w:rPr>
      </w:pPr>
      <w:r w:rsidRPr="001119A9">
        <w:rPr>
          <w:rFonts w:ascii="Arial" w:hAnsi="Arial" w:cs="Arial"/>
          <w:color w:val="000000" w:themeColor="text1"/>
        </w:rPr>
        <w:t>Gift an experience rather than a physical item. There are many low and no cost experiences</w:t>
      </w:r>
      <w:r w:rsidR="001119A9">
        <w:rPr>
          <w:rFonts w:ascii="Arial" w:hAnsi="Arial" w:cs="Arial"/>
          <w:color w:val="000000" w:themeColor="text1"/>
        </w:rPr>
        <w:t xml:space="preserve"> you can give someone</w:t>
      </w:r>
      <w:r w:rsidRPr="001119A9">
        <w:rPr>
          <w:rFonts w:ascii="Arial" w:hAnsi="Arial" w:cs="Arial"/>
          <w:color w:val="000000" w:themeColor="text1"/>
        </w:rPr>
        <w:t xml:space="preserve"> including trips to a historical landmark, museum or park.</w:t>
      </w:r>
      <w:r w:rsidR="00A7368F">
        <w:rPr>
          <w:rFonts w:ascii="Arial" w:hAnsi="Arial" w:cs="Arial"/>
          <w:color w:val="000000" w:themeColor="text1"/>
        </w:rPr>
        <w:t xml:space="preserve"> These types of gifts can give your loved ones something to look forward to once the pandemic is over.</w:t>
      </w:r>
    </w:p>
    <w:p w14:paraId="5D5B0D3E" w14:textId="75046640" w:rsidR="001669B5" w:rsidRDefault="00895FB8" w:rsidP="0031525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For more information about ways to reduce your gift</w:t>
      </w:r>
      <w:r w:rsidR="006C67D9">
        <w:rPr>
          <w:rFonts w:ascii="Arial" w:hAnsi="Arial" w:cs="Arial"/>
          <w:color w:val="000000" w:themeColor="text1"/>
          <w:sz w:val="22"/>
          <w:szCs w:val="22"/>
        </w:rPr>
        <w:t>-</w:t>
      </w:r>
      <w:r>
        <w:rPr>
          <w:rFonts w:ascii="Arial" w:hAnsi="Arial" w:cs="Arial"/>
          <w:color w:val="000000" w:themeColor="text1"/>
          <w:sz w:val="22"/>
          <w:szCs w:val="22"/>
        </w:rPr>
        <w:t>giving expenses, contact the (COUNTY NAME) Extension</w:t>
      </w:r>
      <w:r w:rsidR="009C7A91">
        <w:rPr>
          <w:rFonts w:ascii="Arial" w:hAnsi="Arial" w:cs="Arial"/>
          <w:color w:val="000000" w:themeColor="text1"/>
          <w:sz w:val="22"/>
          <w:szCs w:val="22"/>
        </w:rPr>
        <w:t xml:space="preserve"> office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810BFD" w14:textId="6780F42D" w:rsidR="0023687C" w:rsidRPr="00315257" w:rsidRDefault="0023687C" w:rsidP="00FD3567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Educational programs of the Cooperative Extension Service serve all people regardless of economic or social status and will not discriminate on the basis of race, color, ethnic </w:t>
      </w:r>
      <w:r w:rsidRPr="00315257">
        <w:rPr>
          <w:rFonts w:ascii="Arial" w:hAnsi="Arial" w:cs="Arial"/>
          <w:noProof/>
          <w:color w:val="000000" w:themeColor="text1"/>
          <w:sz w:val="22"/>
          <w:szCs w:val="22"/>
        </w:rPr>
        <w:t>origin</w:t>
      </w:r>
      <w:r w:rsidRPr="00315257">
        <w:rPr>
          <w:rFonts w:ascii="Arial" w:hAnsi="Arial" w:cs="Arial"/>
          <w:color w:val="000000" w:themeColor="text1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39B5DAE0" w14:textId="77777777" w:rsidR="0023687C" w:rsidRPr="00315257" w:rsidRDefault="0023687C" w:rsidP="00FD3567">
      <w:pPr>
        <w:spacing w:line="480" w:lineRule="auto"/>
        <w:ind w:firstLine="432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15257">
        <w:rPr>
          <w:rFonts w:ascii="Arial" w:hAnsi="Arial" w:cs="Arial"/>
          <w:color w:val="000000" w:themeColor="text1"/>
          <w:sz w:val="22"/>
          <w:szCs w:val="22"/>
        </w:rPr>
        <w:t>-30-</w:t>
      </w:r>
    </w:p>
    <w:p w14:paraId="109AA7C8" w14:textId="77777777" w:rsidR="0023687C" w:rsidRPr="00672099" w:rsidRDefault="0023687C" w:rsidP="008F5570">
      <w:pPr>
        <w:widowControl w:val="0"/>
        <w:spacing w:line="480" w:lineRule="auto"/>
        <w:ind w:firstLine="432"/>
        <w:contextualSpacing/>
        <w:rPr>
          <w:rFonts w:ascii="Arial" w:hAnsi="Arial"/>
          <w:color w:val="000000" w:themeColor="text1"/>
          <w:sz w:val="22"/>
        </w:rPr>
      </w:pPr>
    </w:p>
    <w:sectPr w:rsidR="0023687C" w:rsidRPr="0067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14452" w14:textId="77777777" w:rsidR="00F44E2A" w:rsidRDefault="00F44E2A" w:rsidP="0075040E">
      <w:pPr>
        <w:spacing w:after="0" w:line="240" w:lineRule="auto"/>
      </w:pPr>
      <w:r>
        <w:separator/>
      </w:r>
    </w:p>
  </w:endnote>
  <w:endnote w:type="continuationSeparator" w:id="0">
    <w:p w14:paraId="0CAA1028" w14:textId="77777777" w:rsidR="00F44E2A" w:rsidRDefault="00F44E2A" w:rsidP="0075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F8F33" w14:textId="77777777" w:rsidR="00F44E2A" w:rsidRDefault="00F44E2A" w:rsidP="0075040E">
      <w:pPr>
        <w:spacing w:after="0" w:line="240" w:lineRule="auto"/>
      </w:pPr>
      <w:r>
        <w:separator/>
      </w:r>
    </w:p>
  </w:footnote>
  <w:footnote w:type="continuationSeparator" w:id="0">
    <w:p w14:paraId="517A363A" w14:textId="77777777" w:rsidR="00F44E2A" w:rsidRDefault="00F44E2A" w:rsidP="0075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6DE3"/>
    <w:multiLevelType w:val="hybridMultilevel"/>
    <w:tmpl w:val="F3DE0D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3567034"/>
    <w:multiLevelType w:val="hybridMultilevel"/>
    <w:tmpl w:val="AF62AE6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E9A2E25"/>
    <w:multiLevelType w:val="hybridMultilevel"/>
    <w:tmpl w:val="6A0E0AB4"/>
    <w:lvl w:ilvl="0" w:tplc="48D0E7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218B8"/>
    <w:multiLevelType w:val="multilevel"/>
    <w:tmpl w:val="1314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A7C09"/>
    <w:multiLevelType w:val="hybridMultilevel"/>
    <w:tmpl w:val="62ACFCE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9C61A8D"/>
    <w:multiLevelType w:val="hybridMultilevel"/>
    <w:tmpl w:val="8FCA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7692A"/>
    <w:multiLevelType w:val="hybridMultilevel"/>
    <w:tmpl w:val="91B8A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343375"/>
    <w:multiLevelType w:val="hybridMultilevel"/>
    <w:tmpl w:val="B8B6A7F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E5452B8"/>
    <w:multiLevelType w:val="hybridMultilevel"/>
    <w:tmpl w:val="106451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32B04"/>
    <w:multiLevelType w:val="hybridMultilevel"/>
    <w:tmpl w:val="0CE6294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F2"/>
    <w:rsid w:val="00005B34"/>
    <w:rsid w:val="00017614"/>
    <w:rsid w:val="00032405"/>
    <w:rsid w:val="0004578D"/>
    <w:rsid w:val="00050149"/>
    <w:rsid w:val="00053EC1"/>
    <w:rsid w:val="00082B9B"/>
    <w:rsid w:val="000839B2"/>
    <w:rsid w:val="00086096"/>
    <w:rsid w:val="00093C90"/>
    <w:rsid w:val="000A5C22"/>
    <w:rsid w:val="000E1936"/>
    <w:rsid w:val="000E71C0"/>
    <w:rsid w:val="000F3173"/>
    <w:rsid w:val="001039E9"/>
    <w:rsid w:val="0010400C"/>
    <w:rsid w:val="00105912"/>
    <w:rsid w:val="001119A9"/>
    <w:rsid w:val="00121A0E"/>
    <w:rsid w:val="0013185D"/>
    <w:rsid w:val="001332A0"/>
    <w:rsid w:val="0015338B"/>
    <w:rsid w:val="00162EDC"/>
    <w:rsid w:val="001669B5"/>
    <w:rsid w:val="00172DE8"/>
    <w:rsid w:val="00173D90"/>
    <w:rsid w:val="00177E2A"/>
    <w:rsid w:val="00180767"/>
    <w:rsid w:val="00187591"/>
    <w:rsid w:val="00191E38"/>
    <w:rsid w:val="001A70D3"/>
    <w:rsid w:val="001B5E54"/>
    <w:rsid w:val="001C2DBC"/>
    <w:rsid w:val="002062A8"/>
    <w:rsid w:val="00213A20"/>
    <w:rsid w:val="00226E51"/>
    <w:rsid w:val="0023687C"/>
    <w:rsid w:val="00246CD1"/>
    <w:rsid w:val="002635D5"/>
    <w:rsid w:val="00264ED1"/>
    <w:rsid w:val="00270543"/>
    <w:rsid w:val="00291625"/>
    <w:rsid w:val="00292C24"/>
    <w:rsid w:val="002A2FCA"/>
    <w:rsid w:val="002C4490"/>
    <w:rsid w:val="002D24BC"/>
    <w:rsid w:val="002E729A"/>
    <w:rsid w:val="003002BA"/>
    <w:rsid w:val="00315257"/>
    <w:rsid w:val="00336DF9"/>
    <w:rsid w:val="0035069B"/>
    <w:rsid w:val="00392BA5"/>
    <w:rsid w:val="00397BCD"/>
    <w:rsid w:val="003B6D56"/>
    <w:rsid w:val="003C7360"/>
    <w:rsid w:val="003D5236"/>
    <w:rsid w:val="003E6FAA"/>
    <w:rsid w:val="004229AB"/>
    <w:rsid w:val="00450495"/>
    <w:rsid w:val="0045289B"/>
    <w:rsid w:val="00461CA1"/>
    <w:rsid w:val="004671C6"/>
    <w:rsid w:val="0047737B"/>
    <w:rsid w:val="004807FC"/>
    <w:rsid w:val="004823B9"/>
    <w:rsid w:val="004A30E1"/>
    <w:rsid w:val="004B58EE"/>
    <w:rsid w:val="004C03C4"/>
    <w:rsid w:val="004C2A49"/>
    <w:rsid w:val="004C3403"/>
    <w:rsid w:val="004E2752"/>
    <w:rsid w:val="004E61B2"/>
    <w:rsid w:val="004E67C2"/>
    <w:rsid w:val="0050140E"/>
    <w:rsid w:val="005016E0"/>
    <w:rsid w:val="00506BA0"/>
    <w:rsid w:val="005149AA"/>
    <w:rsid w:val="00516708"/>
    <w:rsid w:val="0055244D"/>
    <w:rsid w:val="0055582C"/>
    <w:rsid w:val="00594858"/>
    <w:rsid w:val="005A4FF0"/>
    <w:rsid w:val="005B4EDE"/>
    <w:rsid w:val="005C46A3"/>
    <w:rsid w:val="005D25A8"/>
    <w:rsid w:val="00601303"/>
    <w:rsid w:val="00612E6A"/>
    <w:rsid w:val="006253EC"/>
    <w:rsid w:val="006360EB"/>
    <w:rsid w:val="006517C5"/>
    <w:rsid w:val="00664776"/>
    <w:rsid w:val="00665EA4"/>
    <w:rsid w:val="0067055A"/>
    <w:rsid w:val="0067130D"/>
    <w:rsid w:val="00672099"/>
    <w:rsid w:val="006778E3"/>
    <w:rsid w:val="00695945"/>
    <w:rsid w:val="006965AE"/>
    <w:rsid w:val="00697E46"/>
    <w:rsid w:val="006A0C8C"/>
    <w:rsid w:val="006A6B93"/>
    <w:rsid w:val="006B7A8F"/>
    <w:rsid w:val="006C67D9"/>
    <w:rsid w:val="006D1177"/>
    <w:rsid w:val="00703A01"/>
    <w:rsid w:val="0070682A"/>
    <w:rsid w:val="00724B31"/>
    <w:rsid w:val="0075040E"/>
    <w:rsid w:val="007918F1"/>
    <w:rsid w:val="007A2FCD"/>
    <w:rsid w:val="007A33C8"/>
    <w:rsid w:val="007A7A3A"/>
    <w:rsid w:val="007E0360"/>
    <w:rsid w:val="007E7CA1"/>
    <w:rsid w:val="007F4806"/>
    <w:rsid w:val="00802E49"/>
    <w:rsid w:val="0081107F"/>
    <w:rsid w:val="00811E43"/>
    <w:rsid w:val="008139DE"/>
    <w:rsid w:val="00827DCB"/>
    <w:rsid w:val="00855DEB"/>
    <w:rsid w:val="00861291"/>
    <w:rsid w:val="0086497E"/>
    <w:rsid w:val="0087595E"/>
    <w:rsid w:val="008854A6"/>
    <w:rsid w:val="00892D61"/>
    <w:rsid w:val="00895FB8"/>
    <w:rsid w:val="008963CD"/>
    <w:rsid w:val="008A5867"/>
    <w:rsid w:val="008A69A1"/>
    <w:rsid w:val="008B428E"/>
    <w:rsid w:val="008D1BBD"/>
    <w:rsid w:val="008D3D16"/>
    <w:rsid w:val="008E2B35"/>
    <w:rsid w:val="008E4CE1"/>
    <w:rsid w:val="008E5BCD"/>
    <w:rsid w:val="008E5F2D"/>
    <w:rsid w:val="008F357B"/>
    <w:rsid w:val="008F4575"/>
    <w:rsid w:val="008F5570"/>
    <w:rsid w:val="008F7155"/>
    <w:rsid w:val="00912973"/>
    <w:rsid w:val="00921C28"/>
    <w:rsid w:val="00943012"/>
    <w:rsid w:val="00944D75"/>
    <w:rsid w:val="00950E12"/>
    <w:rsid w:val="00953932"/>
    <w:rsid w:val="00971A76"/>
    <w:rsid w:val="009B6367"/>
    <w:rsid w:val="009C2EC2"/>
    <w:rsid w:val="009C5FD0"/>
    <w:rsid w:val="009C7A91"/>
    <w:rsid w:val="009D1AEB"/>
    <w:rsid w:val="009D4F96"/>
    <w:rsid w:val="00A006EE"/>
    <w:rsid w:val="00A3192F"/>
    <w:rsid w:val="00A675E4"/>
    <w:rsid w:val="00A7368F"/>
    <w:rsid w:val="00A87D0C"/>
    <w:rsid w:val="00A90FBA"/>
    <w:rsid w:val="00A925A0"/>
    <w:rsid w:val="00AA213F"/>
    <w:rsid w:val="00AB0E01"/>
    <w:rsid w:val="00AB17D8"/>
    <w:rsid w:val="00AD73A8"/>
    <w:rsid w:val="00AF3E9B"/>
    <w:rsid w:val="00B0674F"/>
    <w:rsid w:val="00B21AD5"/>
    <w:rsid w:val="00B23CB7"/>
    <w:rsid w:val="00B633D1"/>
    <w:rsid w:val="00B6689B"/>
    <w:rsid w:val="00B66F19"/>
    <w:rsid w:val="00B6716F"/>
    <w:rsid w:val="00B73BC5"/>
    <w:rsid w:val="00B93414"/>
    <w:rsid w:val="00BA49E7"/>
    <w:rsid w:val="00BB24A3"/>
    <w:rsid w:val="00BB5EE0"/>
    <w:rsid w:val="00BB77BD"/>
    <w:rsid w:val="00BD38B5"/>
    <w:rsid w:val="00BD3BCF"/>
    <w:rsid w:val="00BD3F3C"/>
    <w:rsid w:val="00BE35EC"/>
    <w:rsid w:val="00BE396C"/>
    <w:rsid w:val="00BF1706"/>
    <w:rsid w:val="00BF79F4"/>
    <w:rsid w:val="00C033FC"/>
    <w:rsid w:val="00C23C4D"/>
    <w:rsid w:val="00C5476F"/>
    <w:rsid w:val="00C80B1C"/>
    <w:rsid w:val="00C83A93"/>
    <w:rsid w:val="00C91FE7"/>
    <w:rsid w:val="00CA3619"/>
    <w:rsid w:val="00CA4ED5"/>
    <w:rsid w:val="00CB3DB2"/>
    <w:rsid w:val="00CE6C35"/>
    <w:rsid w:val="00CF01A2"/>
    <w:rsid w:val="00D41051"/>
    <w:rsid w:val="00D528B6"/>
    <w:rsid w:val="00D5421D"/>
    <w:rsid w:val="00D56571"/>
    <w:rsid w:val="00D64C12"/>
    <w:rsid w:val="00D70501"/>
    <w:rsid w:val="00DA1F2A"/>
    <w:rsid w:val="00DA65F4"/>
    <w:rsid w:val="00DA6D44"/>
    <w:rsid w:val="00DB4916"/>
    <w:rsid w:val="00DB6EFF"/>
    <w:rsid w:val="00DE05F6"/>
    <w:rsid w:val="00DE2C45"/>
    <w:rsid w:val="00DE5A9F"/>
    <w:rsid w:val="00DF2F9F"/>
    <w:rsid w:val="00DF448A"/>
    <w:rsid w:val="00DF4D26"/>
    <w:rsid w:val="00E0378F"/>
    <w:rsid w:val="00E137DC"/>
    <w:rsid w:val="00E179F2"/>
    <w:rsid w:val="00E24952"/>
    <w:rsid w:val="00E52EF7"/>
    <w:rsid w:val="00E536B9"/>
    <w:rsid w:val="00E55B81"/>
    <w:rsid w:val="00E56A71"/>
    <w:rsid w:val="00E67888"/>
    <w:rsid w:val="00E80DB6"/>
    <w:rsid w:val="00EA4459"/>
    <w:rsid w:val="00EB447D"/>
    <w:rsid w:val="00EB469A"/>
    <w:rsid w:val="00ED081E"/>
    <w:rsid w:val="00ED6B62"/>
    <w:rsid w:val="00EE40B6"/>
    <w:rsid w:val="00EF79D7"/>
    <w:rsid w:val="00EF7EA2"/>
    <w:rsid w:val="00F210D9"/>
    <w:rsid w:val="00F34410"/>
    <w:rsid w:val="00F44E2A"/>
    <w:rsid w:val="00F50800"/>
    <w:rsid w:val="00F70905"/>
    <w:rsid w:val="00F94576"/>
    <w:rsid w:val="00FB2626"/>
    <w:rsid w:val="00FB2C36"/>
    <w:rsid w:val="00FB3B19"/>
    <w:rsid w:val="00FB7EA4"/>
    <w:rsid w:val="00FD3567"/>
    <w:rsid w:val="00FE2B64"/>
    <w:rsid w:val="00FE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EAA5"/>
  <w15:chartTrackingRefBased/>
  <w15:docId w15:val="{0CF6F2F7-7D5F-4129-A8F1-254090A3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8B6"/>
    <w:pPr>
      <w:spacing w:after="120" w:line="285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1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1FE7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Hyperlink">
    <w:name w:val="Hyperlink"/>
    <w:uiPriority w:val="99"/>
    <w:unhideWhenUsed/>
    <w:rsid w:val="009C2E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226E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0E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75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0E"/>
    <w:rPr>
      <w:rFonts w:eastAsia="Times New Roman" w:cs="Calibri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03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78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78F"/>
    <w:rPr>
      <w:rFonts w:eastAsia="Times New Roman"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78F"/>
    <w:rPr>
      <w:rFonts w:eastAsia="Times New Roman" w:cs="Calibri"/>
      <w:b/>
      <w:bCs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971A76"/>
    <w:pPr>
      <w:spacing w:after="0" w:line="240" w:lineRule="auto"/>
      <w:ind w:left="720"/>
    </w:pPr>
    <w:rPr>
      <w:rFonts w:eastAsiaTheme="minorHAnsi"/>
      <w:color w:val="auto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4D2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D3567"/>
    <w:rPr>
      <w:b/>
      <w:bCs/>
    </w:rPr>
  </w:style>
  <w:style w:type="character" w:styleId="Emphasis">
    <w:name w:val="Emphasis"/>
    <w:basedOn w:val="DefaultParagraphFont"/>
    <w:uiPriority w:val="20"/>
    <w:qFormat/>
    <w:rsid w:val="00FD3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ECC0BB0A81B46BA12CC1F54851E72" ma:contentTypeVersion="12" ma:contentTypeDescription="Create a new document." ma:contentTypeScope="" ma:versionID="b06675799365a6fd3adbaabddb60c600">
  <xsd:schema xmlns:xsd="http://www.w3.org/2001/XMLSchema" xmlns:xs="http://www.w3.org/2001/XMLSchema" xmlns:p="http://schemas.microsoft.com/office/2006/metadata/properties" xmlns:ns3="7fc21249-fe2a-4baf-8758-b8f9a15db2fc" xmlns:ns4="974e2584-8277-4615-a9c6-4009564cc360" targetNamespace="http://schemas.microsoft.com/office/2006/metadata/properties" ma:root="true" ma:fieldsID="b7016042f06471cb249efbc89de0454e" ns3:_="" ns4:_="">
    <xsd:import namespace="7fc21249-fe2a-4baf-8758-b8f9a15db2fc"/>
    <xsd:import namespace="974e2584-8277-4615-a9c6-4009564cc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21249-fe2a-4baf-8758-b8f9a15d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e2584-8277-4615-a9c6-4009564cc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B2372-93A9-4454-9C4C-A6C66598E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21249-fe2a-4baf-8758-b8f9a15db2fc"/>
    <ds:schemaRef ds:uri="974e2584-8277-4615-a9c6-4009564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38987-F3B0-43D0-AE1B-F47FD6D388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AB0944-056D-4D42-A38B-E16F971FE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2061</CharactersWithSpaces>
  <SharedDoc>false</SharedDoc>
  <HLinks>
    <vt:vector size="6" baseType="variant"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https://entomology.ca.uky.edu/ef618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Bridge</dc:creator>
  <cp:keywords/>
  <dc:description/>
  <cp:lastModifiedBy>Pratt, Katie M.</cp:lastModifiedBy>
  <cp:revision>2</cp:revision>
  <dcterms:created xsi:type="dcterms:W3CDTF">2020-11-25T13:19:00Z</dcterms:created>
  <dcterms:modified xsi:type="dcterms:W3CDTF">2020-11-25T13:19:00Z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0x010100868ECC0BB0A81B46BA12CC1F54851E72</vt:lpwstr>
  </property>
</Properties>
</file>