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DDECA" w14:textId="08176D38" w:rsidR="00EC7119" w:rsidRDefault="00D32511" w:rsidP="004F5A47">
      <w:pPr>
        <w:spacing w:line="240" w:lineRule="auto"/>
        <w:contextualSpacing/>
        <w:rPr>
          <w:rFonts w:ascii="Arial" w:hAnsi="Arial" w:cs="Arial"/>
        </w:rPr>
      </w:pPr>
      <w:r>
        <w:rPr>
          <w:rFonts w:ascii="Arial" w:hAnsi="Arial" w:cs="Arial"/>
        </w:rPr>
        <w:t>Power outage food s</w:t>
      </w:r>
      <w:r w:rsidR="00A016BD">
        <w:rPr>
          <w:rFonts w:ascii="Arial" w:hAnsi="Arial" w:cs="Arial"/>
        </w:rPr>
        <w:t>afety</w:t>
      </w:r>
    </w:p>
    <w:p w14:paraId="4881E93F" w14:textId="77777777" w:rsidR="00D32511" w:rsidRDefault="00D32511" w:rsidP="004F5A47">
      <w:pPr>
        <w:spacing w:line="240" w:lineRule="auto"/>
        <w:contextualSpacing/>
        <w:rPr>
          <w:rFonts w:ascii="Arial" w:hAnsi="Arial" w:cs="Arial"/>
        </w:rPr>
      </w:pPr>
    </w:p>
    <w:p w14:paraId="0A28A4A2" w14:textId="5238EE0B" w:rsidR="009F2A9F" w:rsidRDefault="000552F0" w:rsidP="00C451B7">
      <w:pPr>
        <w:spacing w:line="480" w:lineRule="auto"/>
        <w:contextualSpacing/>
        <w:rPr>
          <w:rFonts w:ascii="Arial" w:hAnsi="Arial" w:cs="Arial"/>
        </w:rPr>
      </w:pPr>
      <w:r>
        <w:rPr>
          <w:rFonts w:ascii="Arial" w:hAnsi="Arial" w:cs="Arial"/>
        </w:rPr>
        <w:t>Source:</w:t>
      </w:r>
      <w:r w:rsidR="006077F2">
        <w:rPr>
          <w:rFonts w:ascii="Arial" w:hAnsi="Arial" w:cs="Arial"/>
        </w:rPr>
        <w:t xml:space="preserve"> </w:t>
      </w:r>
      <w:r w:rsidR="00627D95">
        <w:rPr>
          <w:rFonts w:ascii="Arial" w:hAnsi="Arial" w:cs="Arial"/>
        </w:rPr>
        <w:t>Sandra Bastin, extension professor</w:t>
      </w:r>
    </w:p>
    <w:p w14:paraId="0FA5125B" w14:textId="20FCB636" w:rsidR="00D32511" w:rsidRDefault="00DE6E79" w:rsidP="00931C02">
      <w:pPr>
        <w:autoSpaceDE w:val="0"/>
        <w:autoSpaceDN w:val="0"/>
        <w:spacing w:line="480" w:lineRule="auto"/>
        <w:ind w:firstLine="432"/>
        <w:contextualSpacing/>
        <w:rPr>
          <w:rFonts w:ascii="Arial" w:hAnsi="Arial" w:cs="Arial"/>
        </w:rPr>
      </w:pPr>
      <w:r>
        <w:rPr>
          <w:rFonts w:ascii="Arial" w:hAnsi="Arial" w:cs="Arial"/>
        </w:rPr>
        <w:t xml:space="preserve">When </w:t>
      </w:r>
      <w:r w:rsidR="00D32511">
        <w:rPr>
          <w:rFonts w:ascii="Arial" w:hAnsi="Arial" w:cs="Arial"/>
        </w:rPr>
        <w:t xml:space="preserve">Kentucky </w:t>
      </w:r>
      <w:r>
        <w:rPr>
          <w:rFonts w:ascii="Arial" w:hAnsi="Arial" w:cs="Arial"/>
        </w:rPr>
        <w:t xml:space="preserve">is </w:t>
      </w:r>
      <w:r w:rsidR="00D32511">
        <w:rPr>
          <w:rFonts w:ascii="Arial" w:hAnsi="Arial" w:cs="Arial"/>
        </w:rPr>
        <w:t>slammed with winter weather</w:t>
      </w:r>
      <w:r>
        <w:rPr>
          <w:rFonts w:ascii="Arial" w:hAnsi="Arial" w:cs="Arial"/>
        </w:rPr>
        <w:t>, you may lose power for a period of time. Once the power returns, you may question whether your feed is still safe to eat.</w:t>
      </w:r>
      <w:r w:rsidR="00D32511">
        <w:rPr>
          <w:rFonts w:ascii="Arial" w:hAnsi="Arial" w:cs="Arial"/>
        </w:rPr>
        <w:t xml:space="preserve">  </w:t>
      </w:r>
    </w:p>
    <w:p w14:paraId="7602E29F" w14:textId="2ADB04D3" w:rsidR="00D32511" w:rsidRDefault="00D32511" w:rsidP="00D32511">
      <w:pPr>
        <w:autoSpaceDE w:val="0"/>
        <w:autoSpaceDN w:val="0"/>
        <w:spacing w:line="480" w:lineRule="auto"/>
        <w:ind w:firstLine="432"/>
        <w:contextualSpacing/>
        <w:rPr>
          <w:rFonts w:ascii="Arial" w:hAnsi="Arial" w:cs="Arial"/>
        </w:rPr>
      </w:pPr>
      <w:r>
        <w:rPr>
          <w:rFonts w:ascii="Arial" w:hAnsi="Arial" w:cs="Arial"/>
        </w:rPr>
        <w:t xml:space="preserve">Generally, frozen food in a full refrigerator freezer or chest freezer will keep for about two days if the power </w:t>
      </w:r>
      <w:r w:rsidR="00882061">
        <w:rPr>
          <w:rFonts w:ascii="Arial" w:hAnsi="Arial" w:cs="Arial"/>
        </w:rPr>
        <w:t xml:space="preserve">goes </w:t>
      </w:r>
      <w:r>
        <w:rPr>
          <w:rFonts w:ascii="Arial" w:hAnsi="Arial" w:cs="Arial"/>
        </w:rPr>
        <w:t>out and you d</w:t>
      </w:r>
      <w:r w:rsidR="00882061">
        <w:rPr>
          <w:rFonts w:ascii="Arial" w:hAnsi="Arial" w:cs="Arial"/>
        </w:rPr>
        <w:t>o</w:t>
      </w:r>
      <w:r>
        <w:rPr>
          <w:rFonts w:ascii="Arial" w:hAnsi="Arial" w:cs="Arial"/>
        </w:rPr>
        <w:t xml:space="preserve"> not open the door.</w:t>
      </w:r>
      <w:r w:rsidR="007C18D3">
        <w:rPr>
          <w:rFonts w:ascii="Arial" w:hAnsi="Arial" w:cs="Arial"/>
        </w:rPr>
        <w:t xml:space="preserve"> </w:t>
      </w:r>
      <w:r>
        <w:rPr>
          <w:rFonts w:ascii="Arial" w:hAnsi="Arial" w:cs="Arial"/>
        </w:rPr>
        <w:t xml:space="preserve">It is important to note if the freezer is only half full, the food will only keep for one day without power. Refrigerated food will keep about four to six hours with no power. </w:t>
      </w:r>
      <w:r w:rsidR="007C18D3">
        <w:rPr>
          <w:rFonts w:ascii="Arial" w:hAnsi="Arial" w:cs="Arial"/>
        </w:rPr>
        <w:t xml:space="preserve">Opening the refrigerator or freezer doors lessens the time the food will safely keep. </w:t>
      </w:r>
    </w:p>
    <w:p w14:paraId="5C5B30AE" w14:textId="068398AA" w:rsidR="00A016BD" w:rsidRDefault="00A016BD" w:rsidP="00D32511">
      <w:pPr>
        <w:autoSpaceDE w:val="0"/>
        <w:autoSpaceDN w:val="0"/>
        <w:spacing w:line="480" w:lineRule="auto"/>
        <w:ind w:firstLine="432"/>
        <w:contextualSpacing/>
        <w:rPr>
          <w:rFonts w:ascii="Arial" w:hAnsi="Arial" w:cs="Arial"/>
        </w:rPr>
      </w:pPr>
      <w:r>
        <w:rPr>
          <w:rFonts w:ascii="Arial" w:hAnsi="Arial" w:cs="Arial"/>
        </w:rPr>
        <w:t>Once the power returns, frozen food that has ice crystals or feels refrigerator-cold can be refrozen, but it may lose its nutrient content, color, texture and flavor. Cook food that is completely thawed but cold within 24 hours. Discard food with a strange odor or color or food that is thawed and has risen above room temperature for two hours or more.</w:t>
      </w:r>
    </w:p>
    <w:p w14:paraId="3A360A89" w14:textId="73DE8910" w:rsidR="00D32511" w:rsidRDefault="00D32511" w:rsidP="00D32511">
      <w:pPr>
        <w:autoSpaceDE w:val="0"/>
        <w:autoSpaceDN w:val="0"/>
        <w:spacing w:line="480" w:lineRule="auto"/>
        <w:ind w:firstLine="432"/>
        <w:contextualSpacing/>
        <w:rPr>
          <w:rFonts w:ascii="Arial" w:hAnsi="Arial" w:cs="Arial"/>
        </w:rPr>
      </w:pPr>
      <w:r>
        <w:rPr>
          <w:rFonts w:ascii="Arial" w:hAnsi="Arial" w:cs="Arial"/>
        </w:rPr>
        <w:t xml:space="preserve">Never taste questionable food. </w:t>
      </w:r>
      <w:r w:rsidR="00A016BD">
        <w:rPr>
          <w:rFonts w:ascii="Arial" w:hAnsi="Arial" w:cs="Arial"/>
        </w:rPr>
        <w:t>If you have doubts about whether it is safe to eat, it is better to throw it out than risk a food-borne illness.</w:t>
      </w:r>
    </w:p>
    <w:p w14:paraId="57AA0C49" w14:textId="783B1029" w:rsidR="006508C1" w:rsidRDefault="006508C1" w:rsidP="00D32511">
      <w:pPr>
        <w:autoSpaceDE w:val="0"/>
        <w:autoSpaceDN w:val="0"/>
        <w:spacing w:line="480" w:lineRule="auto"/>
        <w:ind w:firstLine="432"/>
        <w:contextualSpacing/>
        <w:rPr>
          <w:rFonts w:ascii="Arial" w:hAnsi="Arial" w:cs="Arial"/>
        </w:rPr>
      </w:pPr>
      <w:r>
        <w:rPr>
          <w:rFonts w:ascii="Arial" w:hAnsi="Arial" w:cs="Arial"/>
        </w:rPr>
        <w:t>More information on food safety is available at the (COUNTY NAME) office of the University of Kentucky Cooperative Extension Service.</w:t>
      </w:r>
    </w:p>
    <w:p w14:paraId="087E67A7" w14:textId="2538D08A" w:rsidR="00931C02" w:rsidRPr="00D92C0E" w:rsidRDefault="00931C02" w:rsidP="00931C02">
      <w:pPr>
        <w:autoSpaceDE w:val="0"/>
        <w:autoSpaceDN w:val="0"/>
        <w:spacing w:line="480" w:lineRule="auto"/>
        <w:ind w:firstLine="432"/>
        <w:contextualSpacing/>
        <w:rPr>
          <w:rFonts w:ascii="Arial" w:hAnsi="Arial" w:cs="Arial"/>
          <w:color w:val="000000"/>
        </w:rPr>
      </w:pPr>
      <w:r w:rsidRPr="00D92C0E">
        <w:rPr>
          <w:rFonts w:ascii="Arial" w:hAnsi="Arial" w:cs="Arial"/>
          <w:color w:val="000000"/>
        </w:rPr>
        <w:t xml:space="preserve">Educational programs of the Cooperative Extension Service serve all people regardless of economic or social status and will not discriminate on the basis of race, color, ethnic </w:t>
      </w:r>
      <w:r w:rsidRPr="00D92C0E">
        <w:rPr>
          <w:rFonts w:ascii="Arial" w:hAnsi="Arial" w:cs="Arial"/>
          <w:noProof/>
          <w:color w:val="000000"/>
        </w:rPr>
        <w:t>origin</w:t>
      </w:r>
      <w:r w:rsidRPr="00D92C0E">
        <w:rPr>
          <w:rFonts w:ascii="Arial" w:hAnsi="Arial" w:cs="Arial"/>
          <w:color w:val="000000"/>
        </w:rPr>
        <w:t xml:space="preserve">, national origin, creed, religion, political belief, sex, sexual orientation, gender identity, gender expressions, pregnancy, marital status, genetic information, age, veteran status, or physical or mental disability. </w:t>
      </w:r>
    </w:p>
    <w:p w14:paraId="745B3507" w14:textId="77777777" w:rsidR="000B42A0" w:rsidRPr="000552F0" w:rsidRDefault="00931C02" w:rsidP="00931C02">
      <w:pPr>
        <w:tabs>
          <w:tab w:val="center" w:pos="4680"/>
          <w:tab w:val="right" w:pos="9360"/>
        </w:tabs>
        <w:spacing w:line="480" w:lineRule="auto"/>
        <w:contextualSpacing/>
        <w:rPr>
          <w:rFonts w:ascii="Arial" w:hAnsi="Arial" w:cs="Arial"/>
        </w:rPr>
      </w:pPr>
      <w:r>
        <w:rPr>
          <w:rFonts w:ascii="Arial" w:hAnsi="Arial" w:cs="Arial"/>
        </w:rPr>
        <w:tab/>
      </w:r>
      <w:r w:rsidR="0086096D">
        <w:rPr>
          <w:rFonts w:ascii="Arial" w:hAnsi="Arial" w:cs="Arial"/>
        </w:rPr>
        <w:t>-30-</w:t>
      </w:r>
      <w:r>
        <w:rPr>
          <w:rFonts w:ascii="Arial" w:hAnsi="Arial" w:cs="Arial"/>
        </w:rPr>
        <w:tab/>
      </w:r>
    </w:p>
    <w:sectPr w:rsidR="000B42A0" w:rsidRPr="000552F0" w:rsidSect="00201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F28C0" w14:textId="77777777" w:rsidR="005056CF" w:rsidRDefault="005056CF" w:rsidP="005C4809">
      <w:pPr>
        <w:spacing w:after="0" w:line="240" w:lineRule="auto"/>
      </w:pPr>
      <w:r>
        <w:separator/>
      </w:r>
    </w:p>
  </w:endnote>
  <w:endnote w:type="continuationSeparator" w:id="0">
    <w:p w14:paraId="0527B245" w14:textId="77777777" w:rsidR="005056CF" w:rsidRDefault="005056CF" w:rsidP="005C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FD710" w14:textId="77777777" w:rsidR="005056CF" w:rsidRDefault="005056CF" w:rsidP="005C4809">
      <w:pPr>
        <w:spacing w:after="0" w:line="240" w:lineRule="auto"/>
      </w:pPr>
      <w:r>
        <w:separator/>
      </w:r>
    </w:p>
  </w:footnote>
  <w:footnote w:type="continuationSeparator" w:id="0">
    <w:p w14:paraId="33C8A52F" w14:textId="77777777" w:rsidR="005056CF" w:rsidRDefault="005056CF" w:rsidP="005C4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AF0E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0"/>
    <w:rsid w:val="00016FA8"/>
    <w:rsid w:val="000552F0"/>
    <w:rsid w:val="0006050D"/>
    <w:rsid w:val="000627CF"/>
    <w:rsid w:val="00096A1E"/>
    <w:rsid w:val="000B42A0"/>
    <w:rsid w:val="000D5372"/>
    <w:rsid w:val="000F7B55"/>
    <w:rsid w:val="001023C1"/>
    <w:rsid w:val="0011333F"/>
    <w:rsid w:val="00141CEA"/>
    <w:rsid w:val="00176077"/>
    <w:rsid w:val="001773BE"/>
    <w:rsid w:val="00195E35"/>
    <w:rsid w:val="001B202F"/>
    <w:rsid w:val="001D6D35"/>
    <w:rsid w:val="001D7A15"/>
    <w:rsid w:val="001E6090"/>
    <w:rsid w:val="00200C6E"/>
    <w:rsid w:val="00201FB7"/>
    <w:rsid w:val="00204F7A"/>
    <w:rsid w:val="00216EF0"/>
    <w:rsid w:val="00220551"/>
    <w:rsid w:val="0024081D"/>
    <w:rsid w:val="00255687"/>
    <w:rsid w:val="0028381D"/>
    <w:rsid w:val="002961FF"/>
    <w:rsid w:val="00297B06"/>
    <w:rsid w:val="002D5972"/>
    <w:rsid w:val="002F5018"/>
    <w:rsid w:val="003164FB"/>
    <w:rsid w:val="00316909"/>
    <w:rsid w:val="0034474D"/>
    <w:rsid w:val="00383707"/>
    <w:rsid w:val="00392618"/>
    <w:rsid w:val="003B24C5"/>
    <w:rsid w:val="003B5A34"/>
    <w:rsid w:val="004234B4"/>
    <w:rsid w:val="00425639"/>
    <w:rsid w:val="00425C59"/>
    <w:rsid w:val="0044013A"/>
    <w:rsid w:val="00445CEC"/>
    <w:rsid w:val="004635CD"/>
    <w:rsid w:val="004644A7"/>
    <w:rsid w:val="0047659D"/>
    <w:rsid w:val="00482C70"/>
    <w:rsid w:val="00496E81"/>
    <w:rsid w:val="004B0C1E"/>
    <w:rsid w:val="004B5C40"/>
    <w:rsid w:val="004F2EFD"/>
    <w:rsid w:val="004F5A47"/>
    <w:rsid w:val="005056CF"/>
    <w:rsid w:val="00523D58"/>
    <w:rsid w:val="00563F4E"/>
    <w:rsid w:val="00566C83"/>
    <w:rsid w:val="005B2B1C"/>
    <w:rsid w:val="005B4A74"/>
    <w:rsid w:val="005C4809"/>
    <w:rsid w:val="005C50E4"/>
    <w:rsid w:val="005D2137"/>
    <w:rsid w:val="005D2E0B"/>
    <w:rsid w:val="005F4F4E"/>
    <w:rsid w:val="005F7DBB"/>
    <w:rsid w:val="00606707"/>
    <w:rsid w:val="006077F2"/>
    <w:rsid w:val="00612987"/>
    <w:rsid w:val="0062032D"/>
    <w:rsid w:val="00627D95"/>
    <w:rsid w:val="00636B68"/>
    <w:rsid w:val="006505B3"/>
    <w:rsid w:val="006508C1"/>
    <w:rsid w:val="0066713B"/>
    <w:rsid w:val="00681150"/>
    <w:rsid w:val="006958DA"/>
    <w:rsid w:val="006B50D6"/>
    <w:rsid w:val="006C2793"/>
    <w:rsid w:val="006C700F"/>
    <w:rsid w:val="006F416E"/>
    <w:rsid w:val="007341BB"/>
    <w:rsid w:val="00741AFD"/>
    <w:rsid w:val="0075250B"/>
    <w:rsid w:val="00762834"/>
    <w:rsid w:val="0076616D"/>
    <w:rsid w:val="00767743"/>
    <w:rsid w:val="00794FFE"/>
    <w:rsid w:val="007B30A3"/>
    <w:rsid w:val="007C18D3"/>
    <w:rsid w:val="0081295E"/>
    <w:rsid w:val="00841A36"/>
    <w:rsid w:val="00854535"/>
    <w:rsid w:val="0086096D"/>
    <w:rsid w:val="00882061"/>
    <w:rsid w:val="00882F6C"/>
    <w:rsid w:val="008B0900"/>
    <w:rsid w:val="008B4642"/>
    <w:rsid w:val="008F51AD"/>
    <w:rsid w:val="009059E2"/>
    <w:rsid w:val="00915E77"/>
    <w:rsid w:val="00931C02"/>
    <w:rsid w:val="009906EB"/>
    <w:rsid w:val="009A6BC9"/>
    <w:rsid w:val="009B42B4"/>
    <w:rsid w:val="009E61F9"/>
    <w:rsid w:val="009F2A9F"/>
    <w:rsid w:val="00A016BD"/>
    <w:rsid w:val="00A045A8"/>
    <w:rsid w:val="00A06BBE"/>
    <w:rsid w:val="00A11C29"/>
    <w:rsid w:val="00A1349D"/>
    <w:rsid w:val="00A169FE"/>
    <w:rsid w:val="00A240FA"/>
    <w:rsid w:val="00A3728D"/>
    <w:rsid w:val="00A51360"/>
    <w:rsid w:val="00A730C9"/>
    <w:rsid w:val="00A85243"/>
    <w:rsid w:val="00A90F48"/>
    <w:rsid w:val="00AC7DFD"/>
    <w:rsid w:val="00B108DC"/>
    <w:rsid w:val="00B460CD"/>
    <w:rsid w:val="00B60D9B"/>
    <w:rsid w:val="00B66704"/>
    <w:rsid w:val="00B822BC"/>
    <w:rsid w:val="00B9377B"/>
    <w:rsid w:val="00B94B2F"/>
    <w:rsid w:val="00BC0CF7"/>
    <w:rsid w:val="00C0496E"/>
    <w:rsid w:val="00C0549D"/>
    <w:rsid w:val="00C06DBD"/>
    <w:rsid w:val="00C4331C"/>
    <w:rsid w:val="00C451B7"/>
    <w:rsid w:val="00C57120"/>
    <w:rsid w:val="00C64770"/>
    <w:rsid w:val="00C72B26"/>
    <w:rsid w:val="00C824DD"/>
    <w:rsid w:val="00C84E26"/>
    <w:rsid w:val="00CB0EA3"/>
    <w:rsid w:val="00CC4FF4"/>
    <w:rsid w:val="00CC6A92"/>
    <w:rsid w:val="00CE1ED3"/>
    <w:rsid w:val="00D127FF"/>
    <w:rsid w:val="00D12987"/>
    <w:rsid w:val="00D1747D"/>
    <w:rsid w:val="00D25AA6"/>
    <w:rsid w:val="00D32511"/>
    <w:rsid w:val="00D848EF"/>
    <w:rsid w:val="00DC044C"/>
    <w:rsid w:val="00DE2AC6"/>
    <w:rsid w:val="00DE6E79"/>
    <w:rsid w:val="00DF4B34"/>
    <w:rsid w:val="00E04D69"/>
    <w:rsid w:val="00E10E4F"/>
    <w:rsid w:val="00E2538E"/>
    <w:rsid w:val="00E32323"/>
    <w:rsid w:val="00E40D61"/>
    <w:rsid w:val="00E47126"/>
    <w:rsid w:val="00E62286"/>
    <w:rsid w:val="00E85350"/>
    <w:rsid w:val="00EB3285"/>
    <w:rsid w:val="00EC0006"/>
    <w:rsid w:val="00EC7119"/>
    <w:rsid w:val="00EE0EF6"/>
    <w:rsid w:val="00EE61FB"/>
    <w:rsid w:val="00EF172B"/>
    <w:rsid w:val="00F16B48"/>
    <w:rsid w:val="00F23379"/>
    <w:rsid w:val="00F260F8"/>
    <w:rsid w:val="00F269B1"/>
    <w:rsid w:val="00F81508"/>
    <w:rsid w:val="00F927D5"/>
    <w:rsid w:val="00FA681F"/>
    <w:rsid w:val="00FC122C"/>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90EA"/>
  <w15:chartTrackingRefBased/>
  <w15:docId w15:val="{E84512AA-F10E-49A8-9C62-E8A066D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FB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9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096D"/>
    <w:rPr>
      <w:rFonts w:ascii="Tahoma" w:hAnsi="Tahoma" w:cs="Tahoma"/>
      <w:sz w:val="16"/>
      <w:szCs w:val="16"/>
    </w:rPr>
  </w:style>
  <w:style w:type="character" w:styleId="Hyperlink">
    <w:name w:val="Hyperlink"/>
    <w:uiPriority w:val="99"/>
    <w:unhideWhenUsed/>
    <w:rsid w:val="001D7A15"/>
    <w:rPr>
      <w:color w:val="0000FF"/>
      <w:u w:val="single"/>
    </w:rPr>
  </w:style>
  <w:style w:type="character" w:styleId="CommentReference">
    <w:name w:val="annotation reference"/>
    <w:uiPriority w:val="99"/>
    <w:semiHidden/>
    <w:unhideWhenUsed/>
    <w:rsid w:val="0081295E"/>
    <w:rPr>
      <w:sz w:val="18"/>
      <w:szCs w:val="18"/>
    </w:rPr>
  </w:style>
  <w:style w:type="paragraph" w:styleId="CommentText">
    <w:name w:val="annotation text"/>
    <w:basedOn w:val="Normal"/>
    <w:link w:val="CommentTextChar"/>
    <w:uiPriority w:val="99"/>
    <w:semiHidden/>
    <w:unhideWhenUsed/>
    <w:rsid w:val="0081295E"/>
    <w:rPr>
      <w:sz w:val="24"/>
      <w:szCs w:val="24"/>
    </w:rPr>
  </w:style>
  <w:style w:type="character" w:customStyle="1" w:styleId="CommentTextChar">
    <w:name w:val="Comment Text Char"/>
    <w:link w:val="CommentText"/>
    <w:uiPriority w:val="99"/>
    <w:semiHidden/>
    <w:rsid w:val="0081295E"/>
    <w:rPr>
      <w:sz w:val="24"/>
      <w:szCs w:val="24"/>
    </w:rPr>
  </w:style>
  <w:style w:type="paragraph" w:styleId="CommentSubject">
    <w:name w:val="annotation subject"/>
    <w:basedOn w:val="CommentText"/>
    <w:next w:val="CommentText"/>
    <w:link w:val="CommentSubjectChar"/>
    <w:uiPriority w:val="99"/>
    <w:semiHidden/>
    <w:unhideWhenUsed/>
    <w:rsid w:val="0081295E"/>
    <w:rPr>
      <w:b/>
      <w:bCs/>
      <w:sz w:val="20"/>
      <w:szCs w:val="20"/>
    </w:rPr>
  </w:style>
  <w:style w:type="character" w:customStyle="1" w:styleId="CommentSubjectChar">
    <w:name w:val="Comment Subject Char"/>
    <w:link w:val="CommentSubject"/>
    <w:uiPriority w:val="99"/>
    <w:semiHidden/>
    <w:rsid w:val="0081295E"/>
    <w:rPr>
      <w:b/>
      <w:bCs/>
      <w:sz w:val="24"/>
      <w:szCs w:val="24"/>
    </w:rPr>
  </w:style>
  <w:style w:type="character" w:customStyle="1" w:styleId="normaltextrun">
    <w:name w:val="normaltextrun"/>
    <w:basedOn w:val="DefaultParagraphFont"/>
    <w:rsid w:val="004635CD"/>
  </w:style>
  <w:style w:type="paragraph" w:styleId="Header">
    <w:name w:val="header"/>
    <w:basedOn w:val="Normal"/>
    <w:link w:val="HeaderChar"/>
    <w:uiPriority w:val="99"/>
    <w:unhideWhenUsed/>
    <w:rsid w:val="005C4809"/>
    <w:pPr>
      <w:tabs>
        <w:tab w:val="center" w:pos="4680"/>
        <w:tab w:val="right" w:pos="9360"/>
      </w:tabs>
    </w:pPr>
  </w:style>
  <w:style w:type="character" w:customStyle="1" w:styleId="HeaderChar">
    <w:name w:val="Header Char"/>
    <w:link w:val="Header"/>
    <w:uiPriority w:val="99"/>
    <w:rsid w:val="005C4809"/>
    <w:rPr>
      <w:sz w:val="22"/>
      <w:szCs w:val="22"/>
    </w:rPr>
  </w:style>
  <w:style w:type="paragraph" w:styleId="Footer">
    <w:name w:val="footer"/>
    <w:basedOn w:val="Normal"/>
    <w:link w:val="FooterChar"/>
    <w:uiPriority w:val="99"/>
    <w:unhideWhenUsed/>
    <w:rsid w:val="005C4809"/>
    <w:pPr>
      <w:tabs>
        <w:tab w:val="center" w:pos="4680"/>
        <w:tab w:val="right" w:pos="9360"/>
      </w:tabs>
    </w:pPr>
  </w:style>
  <w:style w:type="character" w:customStyle="1" w:styleId="FooterChar">
    <w:name w:val="Footer Char"/>
    <w:link w:val="Footer"/>
    <w:uiPriority w:val="99"/>
    <w:rsid w:val="005C48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Pratt</dc:creator>
  <cp:keywords/>
  <cp:lastModifiedBy>Pratt, Katie M.</cp:lastModifiedBy>
  <cp:revision>3</cp:revision>
  <dcterms:created xsi:type="dcterms:W3CDTF">2021-02-17T18:29:00Z</dcterms:created>
  <dcterms:modified xsi:type="dcterms:W3CDTF">2021-02-18T13:07:00Z</dcterms:modified>
</cp:coreProperties>
</file>