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DD73D" w14:textId="111EE3DC" w:rsidR="00176BDE" w:rsidRPr="00613797" w:rsidRDefault="00665601" w:rsidP="00665601">
      <w:pPr>
        <w:rPr>
          <w:rFonts w:ascii="Arial" w:hAnsi="Arial" w:cs="Arial"/>
        </w:rPr>
      </w:pPr>
      <w:r w:rsidRPr="00613797">
        <w:rPr>
          <w:rFonts w:ascii="Arial" w:hAnsi="Arial" w:cs="Arial"/>
        </w:rPr>
        <w:t xml:space="preserve">Stocking recreational </w:t>
      </w:r>
      <w:proofErr w:type="gramStart"/>
      <w:r w:rsidRPr="00613797">
        <w:rPr>
          <w:rFonts w:ascii="Arial" w:hAnsi="Arial" w:cs="Arial"/>
        </w:rPr>
        <w:t>fish ponds</w:t>
      </w:r>
      <w:proofErr w:type="gramEnd"/>
      <w:r w:rsidRPr="00613797">
        <w:rPr>
          <w:rFonts w:ascii="Arial" w:hAnsi="Arial" w:cs="Arial"/>
        </w:rPr>
        <w:t xml:space="preserve"> </w:t>
      </w:r>
    </w:p>
    <w:p w14:paraId="7CF4FEB8" w14:textId="7A0B2B91" w:rsidR="00665601" w:rsidRPr="00613797" w:rsidRDefault="00176BDE" w:rsidP="00665601">
      <w:pPr>
        <w:rPr>
          <w:rFonts w:ascii="Arial" w:hAnsi="Arial" w:cs="Arial"/>
        </w:rPr>
      </w:pPr>
      <w:r w:rsidRPr="00613797">
        <w:rPr>
          <w:rFonts w:ascii="Arial" w:hAnsi="Arial" w:cs="Arial"/>
        </w:rPr>
        <w:t xml:space="preserve">Source: </w:t>
      </w:r>
      <w:r w:rsidR="00665601" w:rsidRPr="00613797">
        <w:rPr>
          <w:rFonts w:ascii="Arial" w:hAnsi="Arial" w:cs="Arial"/>
        </w:rPr>
        <w:t>Forrest Wynne</w:t>
      </w:r>
      <w:r w:rsidRPr="00613797">
        <w:rPr>
          <w:rFonts w:ascii="Arial" w:hAnsi="Arial" w:cs="Arial"/>
        </w:rPr>
        <w:t>, extension aquaculture specialist, Kentucky State University</w:t>
      </w:r>
    </w:p>
    <w:p w14:paraId="0BB961AC" w14:textId="69183B32" w:rsidR="00CA115A" w:rsidRPr="00613797" w:rsidRDefault="00CA115A" w:rsidP="00613797">
      <w:pPr>
        <w:spacing w:line="480" w:lineRule="auto"/>
        <w:ind w:firstLine="432"/>
        <w:contextualSpacing/>
        <w:rPr>
          <w:rFonts w:ascii="Arial" w:hAnsi="Arial" w:cs="Arial"/>
        </w:rPr>
      </w:pPr>
      <w:r w:rsidRPr="00613797">
        <w:rPr>
          <w:rFonts w:ascii="Arial" w:hAnsi="Arial" w:cs="Arial"/>
        </w:rPr>
        <w:t>Fishing is a wonderful warm</w:t>
      </w:r>
      <w:r w:rsidR="003A0636">
        <w:rPr>
          <w:rFonts w:ascii="Arial" w:hAnsi="Arial" w:cs="Arial"/>
        </w:rPr>
        <w:t>-</w:t>
      </w:r>
      <w:r w:rsidRPr="00613797">
        <w:rPr>
          <w:rFonts w:ascii="Arial" w:hAnsi="Arial" w:cs="Arial"/>
        </w:rPr>
        <w:t xml:space="preserve">weather pastime many of us enjoy. At the extension office, we often receive calls in the spring and fall from landowners on how to properly stock recreational ponds with fish. </w:t>
      </w:r>
    </w:p>
    <w:p w14:paraId="1C1719CF" w14:textId="61A3E9EB" w:rsidR="00176BDE" w:rsidRPr="00613797" w:rsidRDefault="00176BDE" w:rsidP="00613797">
      <w:pPr>
        <w:spacing w:line="480" w:lineRule="auto"/>
        <w:ind w:firstLine="432"/>
        <w:contextualSpacing/>
        <w:rPr>
          <w:rFonts w:ascii="Arial" w:hAnsi="Arial" w:cs="Arial"/>
        </w:rPr>
      </w:pPr>
      <w:r w:rsidRPr="00613797">
        <w:rPr>
          <w:rFonts w:ascii="Arial" w:hAnsi="Arial" w:cs="Arial"/>
        </w:rPr>
        <w:t>Pond owners can call farm supply stores during the spring and fall to find out when</w:t>
      </w:r>
      <w:r w:rsidR="00CA115A" w:rsidRPr="00613797">
        <w:rPr>
          <w:rFonts w:ascii="Arial" w:hAnsi="Arial" w:cs="Arial"/>
        </w:rPr>
        <w:t xml:space="preserve"> their</w:t>
      </w:r>
      <w:r w:rsidRPr="00613797">
        <w:rPr>
          <w:rFonts w:ascii="Arial" w:hAnsi="Arial" w:cs="Arial"/>
        </w:rPr>
        <w:t xml:space="preserve"> live fish trucks may arrive. Fish are typically transported during cool weather to reduce handling stress. The fish are typically small and can be hauled short distances in large, water filled containers.</w:t>
      </w:r>
    </w:p>
    <w:p w14:paraId="6EF2B9EA" w14:textId="0CC24CA1" w:rsidR="00176BDE" w:rsidRPr="00613797" w:rsidRDefault="00176BDE" w:rsidP="00613797">
      <w:pPr>
        <w:spacing w:line="480" w:lineRule="auto"/>
        <w:ind w:firstLine="432"/>
        <w:contextualSpacing/>
        <w:rPr>
          <w:rFonts w:ascii="Arial" w:hAnsi="Arial" w:cs="Arial"/>
        </w:rPr>
      </w:pPr>
      <w:r w:rsidRPr="00613797">
        <w:rPr>
          <w:rFonts w:ascii="Arial" w:hAnsi="Arial" w:cs="Arial"/>
        </w:rPr>
        <w:t>Kentucky Department of Fish and Wildlife Resources</w:t>
      </w:r>
      <w:r w:rsidR="00CA115A" w:rsidRPr="00613797">
        <w:rPr>
          <w:rFonts w:ascii="Arial" w:hAnsi="Arial" w:cs="Arial"/>
        </w:rPr>
        <w:t xml:space="preserve"> no longer stocks recreational ponds, but the department</w:t>
      </w:r>
      <w:r w:rsidRPr="00613797">
        <w:rPr>
          <w:rFonts w:ascii="Arial" w:hAnsi="Arial" w:cs="Arial"/>
        </w:rPr>
        <w:t xml:space="preserve"> recommends the following fish species to establish a balanced fish population that will provide good pond fishing</w:t>
      </w:r>
      <w:r w:rsidR="00613797">
        <w:rPr>
          <w:rFonts w:ascii="Arial" w:hAnsi="Arial" w:cs="Arial"/>
        </w:rPr>
        <w:t xml:space="preserve"> in a</w:t>
      </w:r>
      <w:r w:rsidR="00E57301">
        <w:rPr>
          <w:rFonts w:ascii="Arial" w:hAnsi="Arial" w:cs="Arial"/>
        </w:rPr>
        <w:t>bout two</w:t>
      </w:r>
      <w:r w:rsidR="001925C5">
        <w:rPr>
          <w:rFonts w:ascii="Arial" w:hAnsi="Arial" w:cs="Arial"/>
        </w:rPr>
        <w:t xml:space="preserve"> </w:t>
      </w:r>
      <w:r w:rsidR="00613797">
        <w:rPr>
          <w:rFonts w:ascii="Arial" w:hAnsi="Arial" w:cs="Arial"/>
        </w:rPr>
        <w:t>years’ time</w:t>
      </w:r>
      <w:r w:rsidRPr="00613797">
        <w:rPr>
          <w:rFonts w:ascii="Arial" w:hAnsi="Arial" w:cs="Arial"/>
        </w:rPr>
        <w:t xml:space="preserve">. </w:t>
      </w:r>
      <w:r w:rsidR="00665601" w:rsidRPr="00613797">
        <w:rPr>
          <w:rFonts w:ascii="Arial" w:hAnsi="Arial" w:cs="Arial"/>
        </w:rPr>
        <w:t xml:space="preserve">Bluegill (not hybrid bluegill) and largemouth bass form a predator-prey relationship where the prolific spawning of bluegill provide enough food to support a largemouth bass population. Largemouth bass consume some of the bluegill and control </w:t>
      </w:r>
      <w:r w:rsidR="004D10C4" w:rsidRPr="00613797">
        <w:rPr>
          <w:rFonts w:ascii="Arial" w:hAnsi="Arial" w:cs="Arial"/>
        </w:rPr>
        <w:t xml:space="preserve">their </w:t>
      </w:r>
      <w:r w:rsidR="00665601" w:rsidRPr="00613797">
        <w:rPr>
          <w:rFonts w:ascii="Arial" w:hAnsi="Arial" w:cs="Arial"/>
        </w:rPr>
        <w:t xml:space="preserve">overpopulation. </w:t>
      </w:r>
      <w:r w:rsidR="00775672" w:rsidRPr="00613797">
        <w:rPr>
          <w:rFonts w:ascii="Arial" w:hAnsi="Arial" w:cs="Arial"/>
        </w:rPr>
        <w:t xml:space="preserve">Two years </w:t>
      </w:r>
      <w:r w:rsidR="00CA115A" w:rsidRPr="00613797">
        <w:rPr>
          <w:rFonts w:ascii="Arial" w:hAnsi="Arial" w:cs="Arial"/>
        </w:rPr>
        <w:t xml:space="preserve">after you </w:t>
      </w:r>
      <w:r w:rsidR="00775672" w:rsidRPr="00613797">
        <w:rPr>
          <w:rFonts w:ascii="Arial" w:hAnsi="Arial" w:cs="Arial"/>
        </w:rPr>
        <w:t>stoc</w:t>
      </w:r>
      <w:r w:rsidR="00CA115A" w:rsidRPr="00613797">
        <w:rPr>
          <w:rFonts w:ascii="Arial" w:hAnsi="Arial" w:cs="Arial"/>
        </w:rPr>
        <w:t>k a</w:t>
      </w:r>
      <w:r w:rsidR="003D6A00" w:rsidRPr="00613797">
        <w:rPr>
          <w:rFonts w:ascii="Arial" w:hAnsi="Arial" w:cs="Arial"/>
        </w:rPr>
        <w:t xml:space="preserve"> pond</w:t>
      </w:r>
      <w:r w:rsidR="00CA115A" w:rsidRPr="00613797">
        <w:rPr>
          <w:rFonts w:ascii="Arial" w:hAnsi="Arial" w:cs="Arial"/>
        </w:rPr>
        <w:t>, you</w:t>
      </w:r>
      <w:r w:rsidR="003D6A00" w:rsidRPr="00613797">
        <w:rPr>
          <w:rFonts w:ascii="Arial" w:hAnsi="Arial" w:cs="Arial"/>
        </w:rPr>
        <w:t xml:space="preserve"> should</w:t>
      </w:r>
      <w:r w:rsidR="006D7671" w:rsidRPr="00613797">
        <w:rPr>
          <w:rFonts w:ascii="Arial" w:hAnsi="Arial" w:cs="Arial"/>
        </w:rPr>
        <w:t xml:space="preserve"> </w:t>
      </w:r>
      <w:r w:rsidR="00CA115A" w:rsidRPr="00613797">
        <w:rPr>
          <w:rFonts w:ascii="Arial" w:hAnsi="Arial" w:cs="Arial"/>
        </w:rPr>
        <w:t xml:space="preserve">have </w:t>
      </w:r>
      <w:r w:rsidR="00775672" w:rsidRPr="00613797">
        <w:rPr>
          <w:rFonts w:ascii="Arial" w:hAnsi="Arial" w:cs="Arial"/>
        </w:rPr>
        <w:t xml:space="preserve">largemouth bass at least </w:t>
      </w:r>
      <w:r w:rsidR="00CA115A" w:rsidRPr="00613797">
        <w:rPr>
          <w:rFonts w:ascii="Arial" w:hAnsi="Arial" w:cs="Arial"/>
        </w:rPr>
        <w:t xml:space="preserve">a foot long </w:t>
      </w:r>
      <w:r w:rsidR="00775672" w:rsidRPr="00613797">
        <w:rPr>
          <w:rFonts w:ascii="Arial" w:hAnsi="Arial" w:cs="Arial"/>
        </w:rPr>
        <w:t>and bluegill at least 6 inches in length</w:t>
      </w:r>
      <w:r w:rsidR="006D7671" w:rsidRPr="00613797">
        <w:rPr>
          <w:rFonts w:ascii="Arial" w:hAnsi="Arial" w:cs="Arial"/>
        </w:rPr>
        <w:t>.</w:t>
      </w:r>
      <w:r w:rsidR="00775672" w:rsidRPr="00613797">
        <w:rPr>
          <w:rFonts w:ascii="Arial" w:hAnsi="Arial" w:cs="Arial"/>
        </w:rPr>
        <w:t xml:space="preserve"> </w:t>
      </w:r>
      <w:r w:rsidR="00CA115A" w:rsidRPr="00613797">
        <w:rPr>
          <w:rFonts w:ascii="Arial" w:hAnsi="Arial" w:cs="Arial"/>
        </w:rPr>
        <w:t xml:space="preserve">You can catch these fish </w:t>
      </w:r>
      <w:r w:rsidR="00775672" w:rsidRPr="00613797">
        <w:rPr>
          <w:rFonts w:ascii="Arial" w:hAnsi="Arial" w:cs="Arial"/>
        </w:rPr>
        <w:t xml:space="preserve">provided </w:t>
      </w:r>
      <w:r w:rsidR="00D51DD9" w:rsidRPr="00613797">
        <w:rPr>
          <w:rFonts w:ascii="Arial" w:hAnsi="Arial" w:cs="Arial"/>
        </w:rPr>
        <w:t>they</w:t>
      </w:r>
      <w:r w:rsidR="00775672" w:rsidRPr="00613797">
        <w:rPr>
          <w:rFonts w:ascii="Arial" w:hAnsi="Arial" w:cs="Arial"/>
        </w:rPr>
        <w:t xml:space="preserve"> </w:t>
      </w:r>
      <w:r w:rsidR="00665601" w:rsidRPr="00613797">
        <w:rPr>
          <w:rFonts w:ascii="Arial" w:hAnsi="Arial" w:cs="Arial"/>
        </w:rPr>
        <w:t>are stocked and harvested in the proper numbers</w:t>
      </w:r>
      <w:r w:rsidR="00775672" w:rsidRPr="00613797">
        <w:rPr>
          <w:rFonts w:ascii="Arial" w:hAnsi="Arial" w:cs="Arial"/>
        </w:rPr>
        <w:t>.</w:t>
      </w:r>
    </w:p>
    <w:p w14:paraId="54D75657" w14:textId="6851C6C4" w:rsidR="00665601" w:rsidRPr="00613797" w:rsidRDefault="00176BDE" w:rsidP="00613797">
      <w:pPr>
        <w:spacing w:line="480" w:lineRule="auto"/>
        <w:ind w:firstLine="432"/>
        <w:contextualSpacing/>
        <w:rPr>
          <w:rFonts w:ascii="Arial" w:hAnsi="Arial" w:cs="Arial"/>
        </w:rPr>
      </w:pPr>
      <w:r w:rsidRPr="00613797">
        <w:rPr>
          <w:rFonts w:ascii="Arial" w:hAnsi="Arial" w:cs="Arial"/>
        </w:rPr>
        <w:t xml:space="preserve">You can stock </w:t>
      </w:r>
      <w:proofErr w:type="spellStart"/>
      <w:r w:rsidRPr="00613797">
        <w:rPr>
          <w:rFonts w:ascii="Arial" w:hAnsi="Arial" w:cs="Arial"/>
        </w:rPr>
        <w:t>r</w:t>
      </w:r>
      <w:r w:rsidR="00AD1AA7" w:rsidRPr="00613797">
        <w:rPr>
          <w:rFonts w:ascii="Arial" w:hAnsi="Arial" w:cs="Arial"/>
        </w:rPr>
        <w:t>edear</w:t>
      </w:r>
      <w:proofErr w:type="spellEnd"/>
      <w:r w:rsidR="00AD1AA7" w:rsidRPr="00613797">
        <w:rPr>
          <w:rFonts w:ascii="Arial" w:hAnsi="Arial" w:cs="Arial"/>
        </w:rPr>
        <w:t xml:space="preserve"> sunfish and channel catfish as supplemental species if desired</w:t>
      </w:r>
      <w:r w:rsidR="00515E84" w:rsidRPr="00613797">
        <w:rPr>
          <w:rFonts w:ascii="Arial" w:hAnsi="Arial" w:cs="Arial"/>
        </w:rPr>
        <w:t xml:space="preserve">. </w:t>
      </w:r>
      <w:r w:rsidR="00DB470A" w:rsidRPr="00613797">
        <w:rPr>
          <w:rFonts w:ascii="Arial" w:hAnsi="Arial" w:cs="Arial"/>
        </w:rPr>
        <w:t>Fish s</w:t>
      </w:r>
      <w:r w:rsidR="00775672" w:rsidRPr="00613797">
        <w:rPr>
          <w:rFonts w:ascii="Arial" w:hAnsi="Arial" w:cs="Arial"/>
        </w:rPr>
        <w:t>tocking rates are listed below:</w:t>
      </w:r>
    </w:p>
    <w:p w14:paraId="2837E9E3" w14:textId="352DC43E" w:rsidR="00665601" w:rsidRPr="00613797" w:rsidRDefault="00CA115A" w:rsidP="00613797">
      <w:pPr>
        <w:spacing w:line="480" w:lineRule="auto"/>
        <w:ind w:firstLine="432"/>
        <w:contextualSpacing/>
        <w:rPr>
          <w:rFonts w:ascii="Arial" w:hAnsi="Arial" w:cs="Arial"/>
        </w:rPr>
      </w:pPr>
      <w:r w:rsidRPr="00613797">
        <w:rPr>
          <w:rFonts w:ascii="Arial" w:hAnsi="Arial" w:cs="Arial"/>
        </w:rPr>
        <w:t xml:space="preserve">Stock </w:t>
      </w:r>
      <w:r w:rsidR="00665601" w:rsidRPr="00613797">
        <w:rPr>
          <w:rFonts w:ascii="Arial" w:hAnsi="Arial" w:cs="Arial"/>
        </w:rPr>
        <w:t xml:space="preserve">400 fingering bluegill (1 to 2 inches </w:t>
      </w:r>
      <w:r w:rsidR="00176BDE" w:rsidRPr="00613797">
        <w:rPr>
          <w:rFonts w:ascii="Arial" w:hAnsi="Arial" w:cs="Arial"/>
        </w:rPr>
        <w:t>long</w:t>
      </w:r>
      <w:r w:rsidR="00665601" w:rsidRPr="00613797">
        <w:rPr>
          <w:rFonts w:ascii="Arial" w:hAnsi="Arial" w:cs="Arial"/>
        </w:rPr>
        <w:t>) per acre in the fall*</w:t>
      </w:r>
    </w:p>
    <w:p w14:paraId="0414846F" w14:textId="2B4EAD6F" w:rsidR="00665601" w:rsidRPr="00613797" w:rsidRDefault="00CA115A" w:rsidP="00613797">
      <w:pPr>
        <w:spacing w:line="480" w:lineRule="auto"/>
        <w:ind w:firstLine="432"/>
        <w:contextualSpacing/>
        <w:rPr>
          <w:rFonts w:ascii="Arial" w:hAnsi="Arial" w:cs="Arial"/>
        </w:rPr>
      </w:pPr>
      <w:r w:rsidRPr="00613797">
        <w:rPr>
          <w:rFonts w:ascii="Arial" w:hAnsi="Arial" w:cs="Arial"/>
        </w:rPr>
        <w:t xml:space="preserve">Stock </w:t>
      </w:r>
      <w:r w:rsidR="00665601" w:rsidRPr="00613797">
        <w:rPr>
          <w:rFonts w:ascii="Arial" w:hAnsi="Arial" w:cs="Arial"/>
        </w:rPr>
        <w:t>120 largemouth bass per acre in the spring</w:t>
      </w:r>
      <w:r w:rsidR="00775672" w:rsidRPr="00613797">
        <w:rPr>
          <w:rFonts w:ascii="Arial" w:hAnsi="Arial" w:cs="Arial"/>
        </w:rPr>
        <w:t>.</w:t>
      </w:r>
    </w:p>
    <w:p w14:paraId="22293712" w14:textId="4BCEB44B" w:rsidR="00665601" w:rsidRPr="00613797" w:rsidRDefault="00665601" w:rsidP="00613797">
      <w:pPr>
        <w:spacing w:line="480" w:lineRule="auto"/>
        <w:ind w:firstLine="432"/>
        <w:contextualSpacing/>
        <w:rPr>
          <w:rFonts w:ascii="Arial" w:hAnsi="Arial" w:cs="Arial"/>
        </w:rPr>
      </w:pPr>
      <w:r w:rsidRPr="00613797">
        <w:rPr>
          <w:rFonts w:ascii="Arial" w:hAnsi="Arial" w:cs="Arial"/>
        </w:rPr>
        <w:t xml:space="preserve">50 </w:t>
      </w:r>
      <w:r w:rsidR="00176BDE" w:rsidRPr="00613797">
        <w:rPr>
          <w:rFonts w:ascii="Arial" w:hAnsi="Arial" w:cs="Arial"/>
        </w:rPr>
        <w:t>c</w:t>
      </w:r>
      <w:r w:rsidRPr="00613797">
        <w:rPr>
          <w:rFonts w:ascii="Arial" w:hAnsi="Arial" w:cs="Arial"/>
        </w:rPr>
        <w:t xml:space="preserve">hannel catfish fingerlings </w:t>
      </w:r>
      <w:r w:rsidR="009D0BEB" w:rsidRPr="00613797">
        <w:rPr>
          <w:rFonts w:ascii="Arial" w:hAnsi="Arial" w:cs="Arial"/>
        </w:rPr>
        <w:t>may be</w:t>
      </w:r>
      <w:r w:rsidRPr="00613797">
        <w:rPr>
          <w:rFonts w:ascii="Arial" w:hAnsi="Arial" w:cs="Arial"/>
        </w:rPr>
        <w:t xml:space="preserve"> stocked</w:t>
      </w:r>
      <w:r w:rsidR="0069024A" w:rsidRPr="00613797">
        <w:rPr>
          <w:rFonts w:ascii="Arial" w:hAnsi="Arial" w:cs="Arial"/>
        </w:rPr>
        <w:t xml:space="preserve"> per acre</w:t>
      </w:r>
      <w:r w:rsidRPr="00613797">
        <w:rPr>
          <w:rFonts w:ascii="Arial" w:hAnsi="Arial" w:cs="Arial"/>
        </w:rPr>
        <w:t xml:space="preserve"> in the fall if desired</w:t>
      </w:r>
      <w:r w:rsidR="00775672" w:rsidRPr="00613797">
        <w:rPr>
          <w:rFonts w:ascii="Arial" w:hAnsi="Arial" w:cs="Arial"/>
        </w:rPr>
        <w:t>.</w:t>
      </w:r>
    </w:p>
    <w:p w14:paraId="35D612A9" w14:textId="68F3089A" w:rsidR="003F7694" w:rsidRPr="00613797" w:rsidRDefault="00665601" w:rsidP="00613797">
      <w:pPr>
        <w:spacing w:line="480" w:lineRule="auto"/>
        <w:ind w:firstLine="432"/>
        <w:contextualSpacing/>
        <w:rPr>
          <w:rFonts w:ascii="Arial" w:hAnsi="Arial" w:cs="Arial"/>
        </w:rPr>
      </w:pPr>
      <w:r w:rsidRPr="00613797">
        <w:rPr>
          <w:rFonts w:ascii="Arial" w:hAnsi="Arial" w:cs="Arial"/>
        </w:rPr>
        <w:t>*40% of the bluegill</w:t>
      </w:r>
      <w:r w:rsidR="00CA115A" w:rsidRPr="00613797">
        <w:rPr>
          <w:rFonts w:ascii="Arial" w:hAnsi="Arial" w:cs="Arial"/>
        </w:rPr>
        <w:t xml:space="preserve"> (160 fingerings)</w:t>
      </w:r>
      <w:r w:rsidRPr="00613797">
        <w:rPr>
          <w:rFonts w:ascii="Arial" w:hAnsi="Arial" w:cs="Arial"/>
        </w:rPr>
        <w:t xml:space="preserve"> may be substituted with </w:t>
      </w:r>
      <w:proofErr w:type="spellStart"/>
      <w:r w:rsidRPr="00613797">
        <w:rPr>
          <w:rFonts w:ascii="Arial" w:hAnsi="Arial" w:cs="Arial"/>
        </w:rPr>
        <w:t>redear</w:t>
      </w:r>
      <w:proofErr w:type="spellEnd"/>
      <w:r w:rsidRPr="00613797">
        <w:rPr>
          <w:rFonts w:ascii="Arial" w:hAnsi="Arial" w:cs="Arial"/>
        </w:rPr>
        <w:t xml:space="preserve"> sunfish (shell crackers) if desired</w:t>
      </w:r>
      <w:r w:rsidR="00775672" w:rsidRPr="00613797">
        <w:rPr>
          <w:rFonts w:ascii="Arial" w:hAnsi="Arial" w:cs="Arial"/>
        </w:rPr>
        <w:t xml:space="preserve">. </w:t>
      </w:r>
      <w:proofErr w:type="spellStart"/>
      <w:r w:rsidRPr="00613797">
        <w:rPr>
          <w:rFonts w:ascii="Arial" w:hAnsi="Arial" w:cs="Arial"/>
        </w:rPr>
        <w:t>Redear</w:t>
      </w:r>
      <w:proofErr w:type="spellEnd"/>
      <w:r w:rsidRPr="00613797">
        <w:rPr>
          <w:rFonts w:ascii="Arial" w:hAnsi="Arial" w:cs="Arial"/>
        </w:rPr>
        <w:t xml:space="preserve"> sunfish only spawn once a year and will not provide </w:t>
      </w:r>
      <w:r w:rsidR="003727FB" w:rsidRPr="00613797">
        <w:rPr>
          <w:rFonts w:ascii="Arial" w:hAnsi="Arial" w:cs="Arial"/>
        </w:rPr>
        <w:t xml:space="preserve">an </w:t>
      </w:r>
      <w:r w:rsidRPr="00613797">
        <w:rPr>
          <w:rFonts w:ascii="Arial" w:hAnsi="Arial" w:cs="Arial"/>
        </w:rPr>
        <w:t>a</w:t>
      </w:r>
      <w:r w:rsidR="00DB470A" w:rsidRPr="00613797">
        <w:rPr>
          <w:rFonts w:ascii="Arial" w:hAnsi="Arial" w:cs="Arial"/>
        </w:rPr>
        <w:t>de</w:t>
      </w:r>
      <w:r w:rsidRPr="00613797">
        <w:rPr>
          <w:rFonts w:ascii="Arial" w:hAnsi="Arial" w:cs="Arial"/>
        </w:rPr>
        <w:t>quate food source for bass if stocked without bluegill.</w:t>
      </w:r>
    </w:p>
    <w:p w14:paraId="1A48B361" w14:textId="662464B5" w:rsidR="00513E56" w:rsidRPr="00613797" w:rsidRDefault="003A0636" w:rsidP="00613797">
      <w:pPr>
        <w:spacing w:line="480" w:lineRule="auto"/>
        <w:ind w:firstLine="432"/>
        <w:contextualSpacing/>
        <w:rPr>
          <w:rFonts w:ascii="Arial" w:hAnsi="Arial" w:cs="Arial"/>
        </w:rPr>
      </w:pPr>
      <w:proofErr w:type="gramStart"/>
      <w:r>
        <w:rPr>
          <w:rFonts w:ascii="Arial" w:hAnsi="Arial" w:cs="Arial"/>
        </w:rPr>
        <w:lastRenderedPageBreak/>
        <w:t>It’s</w:t>
      </w:r>
      <w:proofErr w:type="gramEnd"/>
      <w:r>
        <w:rPr>
          <w:rFonts w:ascii="Arial" w:hAnsi="Arial" w:cs="Arial"/>
        </w:rPr>
        <w:t xml:space="preserve"> more difficult to maintain a balanced fish population in smaller</w:t>
      </w:r>
      <w:r w:rsidRPr="00613797">
        <w:rPr>
          <w:rFonts w:ascii="Arial" w:hAnsi="Arial" w:cs="Arial"/>
        </w:rPr>
        <w:t xml:space="preserve"> </w:t>
      </w:r>
      <w:r w:rsidR="00176BDE" w:rsidRPr="00613797">
        <w:rPr>
          <w:rFonts w:ascii="Arial" w:hAnsi="Arial" w:cs="Arial"/>
        </w:rPr>
        <w:t>ponds.</w:t>
      </w:r>
      <w:r w:rsidR="00CA115A" w:rsidRPr="00613797">
        <w:rPr>
          <w:rFonts w:ascii="Arial" w:hAnsi="Arial" w:cs="Arial"/>
        </w:rPr>
        <w:t xml:space="preserve"> </w:t>
      </w:r>
      <w:r>
        <w:rPr>
          <w:rFonts w:ascii="Arial" w:hAnsi="Arial" w:cs="Arial"/>
        </w:rPr>
        <w:t>You can be better off stocking p</w:t>
      </w:r>
      <w:r w:rsidR="00513E56" w:rsidRPr="00613797">
        <w:rPr>
          <w:rFonts w:ascii="Arial" w:hAnsi="Arial" w:cs="Arial"/>
        </w:rPr>
        <w:t xml:space="preserve">onds less than </w:t>
      </w:r>
      <w:r w:rsidR="00176BDE" w:rsidRPr="00613797">
        <w:rPr>
          <w:rFonts w:ascii="Arial" w:hAnsi="Arial" w:cs="Arial"/>
        </w:rPr>
        <w:t xml:space="preserve">a </w:t>
      </w:r>
      <w:r w:rsidR="007430C3" w:rsidRPr="00613797">
        <w:rPr>
          <w:rFonts w:ascii="Arial" w:hAnsi="Arial" w:cs="Arial"/>
        </w:rPr>
        <w:t>half</w:t>
      </w:r>
      <w:r w:rsidR="00176BDE" w:rsidRPr="00613797">
        <w:rPr>
          <w:rFonts w:ascii="Arial" w:hAnsi="Arial" w:cs="Arial"/>
        </w:rPr>
        <w:t>-</w:t>
      </w:r>
      <w:r w:rsidR="007430C3" w:rsidRPr="00613797">
        <w:rPr>
          <w:rFonts w:ascii="Arial" w:hAnsi="Arial" w:cs="Arial"/>
        </w:rPr>
        <w:t xml:space="preserve">acre in size </w:t>
      </w:r>
      <w:r w:rsidR="005D4BE1" w:rsidRPr="00613797">
        <w:rPr>
          <w:rFonts w:ascii="Arial" w:hAnsi="Arial" w:cs="Arial"/>
        </w:rPr>
        <w:t>with 50 -100 channel catfish</w:t>
      </w:r>
      <w:r w:rsidR="00907FBA" w:rsidRPr="00613797">
        <w:rPr>
          <w:rFonts w:ascii="Arial" w:hAnsi="Arial" w:cs="Arial"/>
        </w:rPr>
        <w:t xml:space="preserve"> fingerlings</w:t>
      </w:r>
      <w:r w:rsidR="00047849" w:rsidRPr="00613797">
        <w:rPr>
          <w:rFonts w:ascii="Arial" w:hAnsi="Arial" w:cs="Arial"/>
        </w:rPr>
        <w:t xml:space="preserve"> and fathead minnows for forage fish</w:t>
      </w:r>
      <w:r w:rsidR="00204563" w:rsidRPr="00613797">
        <w:rPr>
          <w:rFonts w:ascii="Arial" w:hAnsi="Arial" w:cs="Arial"/>
        </w:rPr>
        <w:t xml:space="preserve"> </w:t>
      </w:r>
      <w:r w:rsidR="00047849" w:rsidRPr="00613797">
        <w:rPr>
          <w:rFonts w:ascii="Arial" w:hAnsi="Arial" w:cs="Arial"/>
        </w:rPr>
        <w:t xml:space="preserve">or </w:t>
      </w:r>
      <w:r>
        <w:rPr>
          <w:rFonts w:ascii="Arial" w:hAnsi="Arial" w:cs="Arial"/>
        </w:rPr>
        <w:t>feed them</w:t>
      </w:r>
      <w:r w:rsidRPr="00613797">
        <w:rPr>
          <w:rFonts w:ascii="Arial" w:hAnsi="Arial" w:cs="Arial"/>
        </w:rPr>
        <w:t xml:space="preserve"> </w:t>
      </w:r>
      <w:r w:rsidR="00047849" w:rsidRPr="00613797">
        <w:rPr>
          <w:rFonts w:ascii="Arial" w:hAnsi="Arial" w:cs="Arial"/>
        </w:rPr>
        <w:t xml:space="preserve">a commercial catfish </w:t>
      </w:r>
      <w:r w:rsidR="00204563" w:rsidRPr="00613797">
        <w:rPr>
          <w:rFonts w:ascii="Arial" w:hAnsi="Arial" w:cs="Arial"/>
        </w:rPr>
        <w:t>feed</w:t>
      </w:r>
      <w:r>
        <w:rPr>
          <w:rFonts w:ascii="Arial" w:hAnsi="Arial" w:cs="Arial"/>
        </w:rPr>
        <w:t xml:space="preserve"> instead</w:t>
      </w:r>
      <w:r w:rsidR="00204563" w:rsidRPr="00613797">
        <w:rPr>
          <w:rFonts w:ascii="Arial" w:hAnsi="Arial" w:cs="Arial"/>
        </w:rPr>
        <w:t xml:space="preserve">. </w:t>
      </w:r>
    </w:p>
    <w:p w14:paraId="0FC75FCB" w14:textId="028D6116" w:rsidR="00693BD4" w:rsidRPr="00613797" w:rsidRDefault="00693BD4" w:rsidP="00613797">
      <w:pPr>
        <w:spacing w:line="480" w:lineRule="auto"/>
        <w:ind w:firstLine="432"/>
        <w:contextualSpacing/>
        <w:rPr>
          <w:rFonts w:ascii="Arial" w:hAnsi="Arial" w:cs="Arial"/>
        </w:rPr>
      </w:pPr>
      <w:r w:rsidRPr="00613797">
        <w:rPr>
          <w:rFonts w:ascii="Arial" w:hAnsi="Arial" w:cs="Arial"/>
        </w:rPr>
        <w:t xml:space="preserve">It is important to stock only bluegill, largemouth bass, </w:t>
      </w:r>
      <w:proofErr w:type="spellStart"/>
      <w:r w:rsidRPr="00613797">
        <w:rPr>
          <w:rFonts w:ascii="Arial" w:hAnsi="Arial" w:cs="Arial"/>
        </w:rPr>
        <w:t>redear</w:t>
      </w:r>
      <w:proofErr w:type="spellEnd"/>
      <w:r w:rsidRPr="00613797">
        <w:rPr>
          <w:rFonts w:ascii="Arial" w:hAnsi="Arial" w:cs="Arial"/>
        </w:rPr>
        <w:t xml:space="preserve"> sunfish</w:t>
      </w:r>
      <w:r w:rsidR="0069024A" w:rsidRPr="00613797">
        <w:rPr>
          <w:rFonts w:ascii="Arial" w:hAnsi="Arial" w:cs="Arial"/>
        </w:rPr>
        <w:t xml:space="preserve"> and channel catfish in ponds.</w:t>
      </w:r>
      <w:r w:rsidR="005D26CB" w:rsidRPr="00613797">
        <w:rPr>
          <w:rFonts w:ascii="Arial" w:hAnsi="Arial" w:cs="Arial"/>
        </w:rPr>
        <w:t xml:space="preserve"> </w:t>
      </w:r>
      <w:r w:rsidR="00176BDE" w:rsidRPr="00613797">
        <w:rPr>
          <w:rFonts w:ascii="Arial" w:hAnsi="Arial" w:cs="Arial"/>
        </w:rPr>
        <w:t>You should not stock f</w:t>
      </w:r>
      <w:r w:rsidR="005D26CB" w:rsidRPr="00613797">
        <w:rPr>
          <w:rFonts w:ascii="Arial" w:hAnsi="Arial" w:cs="Arial"/>
        </w:rPr>
        <w:t xml:space="preserve">ish species such as crappie, </w:t>
      </w:r>
      <w:r w:rsidR="00C86D8E" w:rsidRPr="00613797">
        <w:rPr>
          <w:rFonts w:ascii="Arial" w:hAnsi="Arial" w:cs="Arial"/>
        </w:rPr>
        <w:t xml:space="preserve">hybrid sunfish, </w:t>
      </w:r>
      <w:r w:rsidR="005D26CB" w:rsidRPr="00613797">
        <w:rPr>
          <w:rFonts w:ascii="Arial" w:hAnsi="Arial" w:cs="Arial"/>
        </w:rPr>
        <w:t xml:space="preserve">gizzard shad, </w:t>
      </w:r>
      <w:r w:rsidR="00A00E98" w:rsidRPr="00613797">
        <w:rPr>
          <w:rFonts w:ascii="Arial" w:hAnsi="Arial" w:cs="Arial"/>
        </w:rPr>
        <w:t>golden shiners, bullhead catfish and yellow perch</w:t>
      </w:r>
      <w:r w:rsidR="003A0636">
        <w:rPr>
          <w:rFonts w:ascii="Arial" w:hAnsi="Arial" w:cs="Arial"/>
        </w:rPr>
        <w:t>,</w:t>
      </w:r>
      <w:r w:rsidR="00176BDE" w:rsidRPr="00613797">
        <w:rPr>
          <w:rFonts w:ascii="Arial" w:hAnsi="Arial" w:cs="Arial"/>
        </w:rPr>
        <w:t xml:space="preserve"> as they</w:t>
      </w:r>
      <w:r w:rsidR="009B353A" w:rsidRPr="00613797">
        <w:rPr>
          <w:rFonts w:ascii="Arial" w:hAnsi="Arial" w:cs="Arial"/>
        </w:rPr>
        <w:t xml:space="preserve"> may overpopulate small ponds</w:t>
      </w:r>
      <w:r w:rsidR="00176BDE" w:rsidRPr="00613797">
        <w:rPr>
          <w:rFonts w:ascii="Arial" w:hAnsi="Arial" w:cs="Arial"/>
        </w:rPr>
        <w:t xml:space="preserve">. </w:t>
      </w:r>
      <w:r w:rsidR="009F6926" w:rsidRPr="00613797">
        <w:rPr>
          <w:rFonts w:ascii="Arial" w:hAnsi="Arial" w:cs="Arial"/>
        </w:rPr>
        <w:t>Pond</w:t>
      </w:r>
      <w:r w:rsidR="00917EF9" w:rsidRPr="00613797">
        <w:rPr>
          <w:rFonts w:ascii="Arial" w:hAnsi="Arial" w:cs="Arial"/>
        </w:rPr>
        <w:t>s</w:t>
      </w:r>
      <w:r w:rsidR="009F6926" w:rsidRPr="00613797">
        <w:rPr>
          <w:rFonts w:ascii="Arial" w:hAnsi="Arial" w:cs="Arial"/>
        </w:rPr>
        <w:t xml:space="preserve"> containing undesirable species</w:t>
      </w:r>
      <w:r w:rsidR="0019230A" w:rsidRPr="00613797">
        <w:rPr>
          <w:rFonts w:ascii="Arial" w:hAnsi="Arial" w:cs="Arial"/>
        </w:rPr>
        <w:t xml:space="preserve"> </w:t>
      </w:r>
      <w:r w:rsidR="004073E5" w:rsidRPr="00613797">
        <w:rPr>
          <w:rFonts w:ascii="Arial" w:hAnsi="Arial" w:cs="Arial"/>
        </w:rPr>
        <w:t>often</w:t>
      </w:r>
      <w:r w:rsidR="00176BDE" w:rsidRPr="00613797">
        <w:rPr>
          <w:rFonts w:ascii="Arial" w:hAnsi="Arial" w:cs="Arial"/>
        </w:rPr>
        <w:t xml:space="preserve"> need to</w:t>
      </w:r>
      <w:r w:rsidR="004073E5" w:rsidRPr="00613797">
        <w:rPr>
          <w:rFonts w:ascii="Arial" w:hAnsi="Arial" w:cs="Arial"/>
        </w:rPr>
        <w:t xml:space="preserve"> </w:t>
      </w:r>
      <w:r w:rsidR="0019230A" w:rsidRPr="00613797">
        <w:rPr>
          <w:rFonts w:ascii="Arial" w:hAnsi="Arial" w:cs="Arial"/>
        </w:rPr>
        <w:t xml:space="preserve">be drained </w:t>
      </w:r>
      <w:r w:rsidR="004073E5" w:rsidRPr="00613797">
        <w:rPr>
          <w:rFonts w:ascii="Arial" w:hAnsi="Arial" w:cs="Arial"/>
        </w:rPr>
        <w:t xml:space="preserve">or the entire fish </w:t>
      </w:r>
      <w:r w:rsidR="0071698D" w:rsidRPr="00613797">
        <w:rPr>
          <w:rFonts w:ascii="Arial" w:hAnsi="Arial" w:cs="Arial"/>
        </w:rPr>
        <w:t>population</w:t>
      </w:r>
      <w:r w:rsidR="006E027B" w:rsidRPr="00613797">
        <w:rPr>
          <w:rFonts w:ascii="Arial" w:hAnsi="Arial" w:cs="Arial"/>
        </w:rPr>
        <w:t xml:space="preserve"> </w:t>
      </w:r>
      <w:r w:rsidR="00347A00" w:rsidRPr="00613797">
        <w:rPr>
          <w:rFonts w:ascii="Arial" w:hAnsi="Arial" w:cs="Arial"/>
        </w:rPr>
        <w:t xml:space="preserve">chemically </w:t>
      </w:r>
      <w:r w:rsidR="006E027B" w:rsidRPr="00613797">
        <w:rPr>
          <w:rFonts w:ascii="Arial" w:hAnsi="Arial" w:cs="Arial"/>
        </w:rPr>
        <w:t xml:space="preserve">eliminated </w:t>
      </w:r>
      <w:r w:rsidR="00183FDE" w:rsidRPr="00613797">
        <w:rPr>
          <w:rFonts w:ascii="Arial" w:hAnsi="Arial" w:cs="Arial"/>
        </w:rPr>
        <w:t xml:space="preserve">and later restocked. </w:t>
      </w:r>
    </w:p>
    <w:p w14:paraId="03D43962" w14:textId="04D23EB8" w:rsidR="007A17CE" w:rsidRPr="00613797" w:rsidRDefault="00B73D8A" w:rsidP="00613797">
      <w:pPr>
        <w:spacing w:line="480" w:lineRule="auto"/>
        <w:ind w:firstLine="432"/>
        <w:contextualSpacing/>
        <w:rPr>
          <w:rFonts w:ascii="Arial" w:hAnsi="Arial" w:cs="Arial"/>
        </w:rPr>
      </w:pPr>
      <w:r w:rsidRPr="00613797">
        <w:rPr>
          <w:rFonts w:ascii="Arial" w:hAnsi="Arial" w:cs="Arial"/>
        </w:rPr>
        <w:t>Restocking ponds that contain</w:t>
      </w:r>
      <w:r w:rsidR="00CA115A" w:rsidRPr="00613797">
        <w:rPr>
          <w:rFonts w:ascii="Arial" w:hAnsi="Arial" w:cs="Arial"/>
        </w:rPr>
        <w:t xml:space="preserve"> existing</w:t>
      </w:r>
      <w:r w:rsidRPr="00613797">
        <w:rPr>
          <w:rFonts w:ascii="Arial" w:hAnsi="Arial" w:cs="Arial"/>
        </w:rPr>
        <w:t xml:space="preserve"> fish populations </w:t>
      </w:r>
      <w:r w:rsidR="001D4E39" w:rsidRPr="00613797">
        <w:rPr>
          <w:rFonts w:ascii="Arial" w:hAnsi="Arial" w:cs="Arial"/>
        </w:rPr>
        <w:t>is challenging</w:t>
      </w:r>
      <w:r w:rsidR="007A17CE" w:rsidRPr="00613797">
        <w:rPr>
          <w:rFonts w:ascii="Arial" w:hAnsi="Arial" w:cs="Arial"/>
        </w:rPr>
        <w:t xml:space="preserve"> </w:t>
      </w:r>
      <w:r w:rsidR="00613797">
        <w:rPr>
          <w:rFonts w:ascii="Arial" w:hAnsi="Arial" w:cs="Arial"/>
        </w:rPr>
        <w:t xml:space="preserve">since </w:t>
      </w:r>
      <w:r w:rsidR="007A17CE" w:rsidRPr="00613797">
        <w:rPr>
          <w:rFonts w:ascii="Arial" w:hAnsi="Arial" w:cs="Arial"/>
        </w:rPr>
        <w:t>fish fing</w:t>
      </w:r>
      <w:r w:rsidR="00430D2B" w:rsidRPr="00613797">
        <w:rPr>
          <w:rFonts w:ascii="Arial" w:hAnsi="Arial" w:cs="Arial"/>
        </w:rPr>
        <w:t xml:space="preserve">erlings are typically small </w:t>
      </w:r>
      <w:r w:rsidR="00CA115A" w:rsidRPr="00613797">
        <w:rPr>
          <w:rFonts w:ascii="Arial" w:hAnsi="Arial" w:cs="Arial"/>
        </w:rPr>
        <w:t xml:space="preserve">and easily </w:t>
      </w:r>
      <w:r w:rsidR="00430D2B" w:rsidRPr="00613797">
        <w:rPr>
          <w:rFonts w:ascii="Arial" w:hAnsi="Arial" w:cs="Arial"/>
        </w:rPr>
        <w:t xml:space="preserve">consumed by larger fish. </w:t>
      </w:r>
      <w:r w:rsidR="001F06C0" w:rsidRPr="00613797">
        <w:rPr>
          <w:rFonts w:ascii="Arial" w:hAnsi="Arial" w:cs="Arial"/>
        </w:rPr>
        <w:t xml:space="preserve">Buying large </w:t>
      </w:r>
      <w:r w:rsidR="00875BC2" w:rsidRPr="00613797">
        <w:rPr>
          <w:rFonts w:ascii="Arial" w:hAnsi="Arial" w:cs="Arial"/>
        </w:rPr>
        <w:t xml:space="preserve">replacement </w:t>
      </w:r>
      <w:r w:rsidR="001F06C0" w:rsidRPr="00613797">
        <w:rPr>
          <w:rFonts w:ascii="Arial" w:hAnsi="Arial" w:cs="Arial"/>
        </w:rPr>
        <w:t>fish may be expensi</w:t>
      </w:r>
      <w:r w:rsidR="00875BC2" w:rsidRPr="00613797">
        <w:rPr>
          <w:rFonts w:ascii="Arial" w:hAnsi="Arial" w:cs="Arial"/>
        </w:rPr>
        <w:t xml:space="preserve">ve. </w:t>
      </w:r>
      <w:r w:rsidR="00176BDE" w:rsidRPr="00613797">
        <w:rPr>
          <w:rFonts w:ascii="Arial" w:hAnsi="Arial" w:cs="Arial"/>
        </w:rPr>
        <w:t>Transferring</w:t>
      </w:r>
      <w:r w:rsidR="00875BC2" w:rsidRPr="00613797">
        <w:rPr>
          <w:rFonts w:ascii="Arial" w:hAnsi="Arial" w:cs="Arial"/>
        </w:rPr>
        <w:t xml:space="preserve"> </w:t>
      </w:r>
      <w:r w:rsidR="00176BDE" w:rsidRPr="00613797">
        <w:rPr>
          <w:rFonts w:ascii="Arial" w:hAnsi="Arial" w:cs="Arial"/>
        </w:rPr>
        <w:t>f</w:t>
      </w:r>
      <w:r w:rsidR="00692723" w:rsidRPr="00613797">
        <w:rPr>
          <w:rFonts w:ascii="Arial" w:hAnsi="Arial" w:cs="Arial"/>
        </w:rPr>
        <w:t xml:space="preserve">ish from other ponds or lakes </w:t>
      </w:r>
      <w:r w:rsidR="00176BDE" w:rsidRPr="00613797">
        <w:rPr>
          <w:rFonts w:ascii="Arial" w:hAnsi="Arial" w:cs="Arial"/>
        </w:rPr>
        <w:t>is not recommended</w:t>
      </w:r>
      <w:r w:rsidR="003A0636">
        <w:rPr>
          <w:rFonts w:ascii="Arial" w:hAnsi="Arial" w:cs="Arial"/>
        </w:rPr>
        <w:t>,</w:t>
      </w:r>
      <w:r w:rsidR="00CA115A" w:rsidRPr="00613797">
        <w:rPr>
          <w:rFonts w:ascii="Arial" w:hAnsi="Arial" w:cs="Arial"/>
        </w:rPr>
        <w:t xml:space="preserve"> because i</w:t>
      </w:r>
      <w:r w:rsidR="00176BDE" w:rsidRPr="00613797">
        <w:rPr>
          <w:rFonts w:ascii="Arial" w:hAnsi="Arial" w:cs="Arial"/>
        </w:rPr>
        <w:t xml:space="preserve">t </w:t>
      </w:r>
      <w:r w:rsidR="00692723" w:rsidRPr="00613797">
        <w:rPr>
          <w:rFonts w:ascii="Arial" w:hAnsi="Arial" w:cs="Arial"/>
        </w:rPr>
        <w:t>may intro</w:t>
      </w:r>
      <w:r w:rsidR="001A3B36" w:rsidRPr="00613797">
        <w:rPr>
          <w:rFonts w:ascii="Arial" w:hAnsi="Arial" w:cs="Arial"/>
        </w:rPr>
        <w:t xml:space="preserve">duce disease problems. </w:t>
      </w:r>
    </w:p>
    <w:p w14:paraId="465C777F" w14:textId="5DC36C85" w:rsidR="00E7636E" w:rsidRPr="00613797" w:rsidRDefault="003A0636" w:rsidP="00613797">
      <w:pPr>
        <w:spacing w:line="480" w:lineRule="auto"/>
        <w:ind w:firstLine="432"/>
        <w:contextualSpacing/>
        <w:rPr>
          <w:rFonts w:ascii="Arial" w:hAnsi="Arial" w:cs="Arial"/>
        </w:rPr>
      </w:pPr>
      <w:r>
        <w:rPr>
          <w:rFonts w:ascii="Arial" w:hAnsi="Arial" w:cs="Arial"/>
        </w:rPr>
        <w:t>In time</w:t>
      </w:r>
      <w:r w:rsidR="001D4E39" w:rsidRPr="00613797">
        <w:rPr>
          <w:rFonts w:ascii="Arial" w:hAnsi="Arial" w:cs="Arial"/>
        </w:rPr>
        <w:t xml:space="preserve">, many </w:t>
      </w:r>
      <w:r w:rsidR="00E62F67" w:rsidRPr="00613797">
        <w:rPr>
          <w:rFonts w:ascii="Arial" w:hAnsi="Arial" w:cs="Arial"/>
        </w:rPr>
        <w:t xml:space="preserve">ponds </w:t>
      </w:r>
      <w:r w:rsidR="00CC2586" w:rsidRPr="00613797">
        <w:rPr>
          <w:rFonts w:ascii="Arial" w:hAnsi="Arial" w:cs="Arial"/>
        </w:rPr>
        <w:t xml:space="preserve">may </w:t>
      </w:r>
      <w:r w:rsidR="00E62F67" w:rsidRPr="00613797">
        <w:rPr>
          <w:rFonts w:ascii="Arial" w:hAnsi="Arial" w:cs="Arial"/>
        </w:rPr>
        <w:t>become overcrowded with small</w:t>
      </w:r>
      <w:r w:rsidR="0058410B" w:rsidRPr="00613797">
        <w:rPr>
          <w:rFonts w:ascii="Arial" w:hAnsi="Arial" w:cs="Arial"/>
        </w:rPr>
        <w:t>, stunted</w:t>
      </w:r>
      <w:r w:rsidR="00E62F67" w:rsidRPr="00613797">
        <w:rPr>
          <w:rFonts w:ascii="Arial" w:hAnsi="Arial" w:cs="Arial"/>
        </w:rPr>
        <w:t xml:space="preserve"> lar</w:t>
      </w:r>
      <w:r w:rsidR="0058410B" w:rsidRPr="00613797">
        <w:rPr>
          <w:rFonts w:ascii="Arial" w:hAnsi="Arial" w:cs="Arial"/>
        </w:rPr>
        <w:t>g</w:t>
      </w:r>
      <w:r w:rsidR="00E62F67" w:rsidRPr="00613797">
        <w:rPr>
          <w:rFonts w:ascii="Arial" w:hAnsi="Arial" w:cs="Arial"/>
        </w:rPr>
        <w:t>emouth bass</w:t>
      </w:r>
      <w:r w:rsidR="00FC7960" w:rsidRPr="00613797">
        <w:rPr>
          <w:rFonts w:ascii="Arial" w:hAnsi="Arial" w:cs="Arial"/>
        </w:rPr>
        <w:t xml:space="preserve">. </w:t>
      </w:r>
      <w:r w:rsidR="0027318F" w:rsidRPr="00613797">
        <w:rPr>
          <w:rFonts w:ascii="Arial" w:hAnsi="Arial" w:cs="Arial"/>
        </w:rPr>
        <w:t xml:space="preserve">Removing some of these small fish </w:t>
      </w:r>
      <w:r w:rsidR="00DC708B" w:rsidRPr="00613797">
        <w:rPr>
          <w:rFonts w:ascii="Arial" w:hAnsi="Arial" w:cs="Arial"/>
        </w:rPr>
        <w:t>may correct the problem.</w:t>
      </w:r>
      <w:r w:rsidR="008322EB" w:rsidRPr="00613797">
        <w:rPr>
          <w:rFonts w:ascii="Arial" w:hAnsi="Arial" w:cs="Arial"/>
        </w:rPr>
        <w:t xml:space="preserve"> </w:t>
      </w:r>
      <w:r w:rsidR="00E35145" w:rsidRPr="00613797">
        <w:rPr>
          <w:rFonts w:ascii="Arial" w:hAnsi="Arial" w:cs="Arial"/>
        </w:rPr>
        <w:t>However</w:t>
      </w:r>
      <w:r w:rsidR="001A3B36" w:rsidRPr="00613797">
        <w:rPr>
          <w:rFonts w:ascii="Arial" w:hAnsi="Arial" w:cs="Arial"/>
        </w:rPr>
        <w:t xml:space="preserve">, </w:t>
      </w:r>
      <w:r w:rsidR="00E35145" w:rsidRPr="00613797">
        <w:rPr>
          <w:rFonts w:ascii="Arial" w:hAnsi="Arial" w:cs="Arial"/>
        </w:rPr>
        <w:t>these ponds may provide fewer but larger b</w:t>
      </w:r>
      <w:r w:rsidR="00167EF0" w:rsidRPr="00613797">
        <w:rPr>
          <w:rFonts w:ascii="Arial" w:hAnsi="Arial" w:cs="Arial"/>
        </w:rPr>
        <w:t>luegill.</w:t>
      </w:r>
    </w:p>
    <w:p w14:paraId="10B32B4D" w14:textId="77D15085" w:rsidR="005A55C9" w:rsidRPr="00613797" w:rsidRDefault="005A55C9" w:rsidP="00613797">
      <w:pPr>
        <w:spacing w:line="480" w:lineRule="auto"/>
        <w:ind w:firstLine="432"/>
        <w:contextualSpacing/>
        <w:rPr>
          <w:rFonts w:ascii="Arial" w:hAnsi="Arial" w:cs="Arial"/>
        </w:rPr>
      </w:pPr>
      <w:r w:rsidRPr="00613797">
        <w:rPr>
          <w:rFonts w:ascii="Arial" w:hAnsi="Arial" w:cs="Arial"/>
        </w:rPr>
        <w:t>Ponds with</w:t>
      </w:r>
      <w:r w:rsidR="00176BDE" w:rsidRPr="00613797">
        <w:rPr>
          <w:rFonts w:ascii="Arial" w:hAnsi="Arial" w:cs="Arial"/>
        </w:rPr>
        <w:t xml:space="preserve"> </w:t>
      </w:r>
      <w:r w:rsidR="00E57301">
        <w:rPr>
          <w:rFonts w:ascii="Arial" w:hAnsi="Arial" w:cs="Arial"/>
        </w:rPr>
        <w:t xml:space="preserve">overpopulated bluegill </w:t>
      </w:r>
      <w:r w:rsidR="00C35E1C" w:rsidRPr="00613797">
        <w:rPr>
          <w:rFonts w:ascii="Arial" w:hAnsi="Arial" w:cs="Arial"/>
        </w:rPr>
        <w:t xml:space="preserve">will produce many </w:t>
      </w:r>
      <w:r w:rsidR="00037464" w:rsidRPr="00613797">
        <w:rPr>
          <w:rFonts w:ascii="Arial" w:hAnsi="Arial" w:cs="Arial"/>
        </w:rPr>
        <w:t>2</w:t>
      </w:r>
      <w:r w:rsidR="003A0636">
        <w:rPr>
          <w:rFonts w:ascii="Arial" w:hAnsi="Arial" w:cs="Arial"/>
        </w:rPr>
        <w:t xml:space="preserve">- to </w:t>
      </w:r>
      <w:proofErr w:type="gramStart"/>
      <w:r w:rsidR="003A0636">
        <w:rPr>
          <w:rFonts w:ascii="Arial" w:hAnsi="Arial" w:cs="Arial"/>
        </w:rPr>
        <w:t>3-</w:t>
      </w:r>
      <w:r w:rsidR="00C35E1C" w:rsidRPr="00613797">
        <w:rPr>
          <w:rFonts w:ascii="Arial" w:hAnsi="Arial" w:cs="Arial"/>
        </w:rPr>
        <w:t>inch</w:t>
      </w:r>
      <w:r w:rsidR="003A0636">
        <w:rPr>
          <w:rFonts w:ascii="Arial" w:hAnsi="Arial" w:cs="Arial"/>
        </w:rPr>
        <w:t xml:space="preserve"> </w:t>
      </w:r>
      <w:r w:rsidR="00C35E1C" w:rsidRPr="00613797">
        <w:rPr>
          <w:rFonts w:ascii="Arial" w:hAnsi="Arial" w:cs="Arial"/>
        </w:rPr>
        <w:t>long</w:t>
      </w:r>
      <w:proofErr w:type="gramEnd"/>
      <w:r w:rsidR="00C35E1C" w:rsidRPr="00613797">
        <w:rPr>
          <w:rFonts w:ascii="Arial" w:hAnsi="Arial" w:cs="Arial"/>
        </w:rPr>
        <w:t xml:space="preserve"> </w:t>
      </w:r>
      <w:r w:rsidR="00E57301">
        <w:rPr>
          <w:rFonts w:ascii="Arial" w:hAnsi="Arial" w:cs="Arial"/>
        </w:rPr>
        <w:t xml:space="preserve">fish </w:t>
      </w:r>
      <w:r w:rsidR="00623BAD" w:rsidRPr="00613797">
        <w:rPr>
          <w:rFonts w:ascii="Arial" w:hAnsi="Arial" w:cs="Arial"/>
        </w:rPr>
        <w:t xml:space="preserve">and </w:t>
      </w:r>
      <w:r w:rsidR="002A0F2B" w:rsidRPr="00613797">
        <w:rPr>
          <w:rFonts w:ascii="Arial" w:hAnsi="Arial" w:cs="Arial"/>
        </w:rPr>
        <w:t xml:space="preserve">often a few large largemouth bass that are hard to catch. </w:t>
      </w:r>
      <w:r w:rsidR="00176BDE" w:rsidRPr="00613797">
        <w:rPr>
          <w:rFonts w:ascii="Arial" w:hAnsi="Arial" w:cs="Arial"/>
        </w:rPr>
        <w:t xml:space="preserve">You can add more </w:t>
      </w:r>
      <w:r w:rsidR="00FB3540" w:rsidRPr="00613797">
        <w:rPr>
          <w:rFonts w:ascii="Arial" w:hAnsi="Arial" w:cs="Arial"/>
        </w:rPr>
        <w:t xml:space="preserve">largemouth bass </w:t>
      </w:r>
      <w:r w:rsidR="00964924" w:rsidRPr="00613797">
        <w:rPr>
          <w:rFonts w:ascii="Arial" w:hAnsi="Arial" w:cs="Arial"/>
        </w:rPr>
        <w:t>to</w:t>
      </w:r>
      <w:r w:rsidR="00037464" w:rsidRPr="00613797">
        <w:rPr>
          <w:rFonts w:ascii="Arial" w:hAnsi="Arial" w:cs="Arial"/>
        </w:rPr>
        <w:t xml:space="preserve"> </w:t>
      </w:r>
      <w:r w:rsidR="00B7715E" w:rsidRPr="00613797">
        <w:rPr>
          <w:rFonts w:ascii="Arial" w:hAnsi="Arial" w:cs="Arial"/>
        </w:rPr>
        <w:t>the pond</w:t>
      </w:r>
      <w:r w:rsidR="00964924" w:rsidRPr="00613797">
        <w:rPr>
          <w:rFonts w:ascii="Arial" w:hAnsi="Arial" w:cs="Arial"/>
        </w:rPr>
        <w:t xml:space="preserve"> </w:t>
      </w:r>
      <w:r w:rsidR="00176BDE" w:rsidRPr="00613797">
        <w:rPr>
          <w:rFonts w:ascii="Arial" w:hAnsi="Arial" w:cs="Arial"/>
        </w:rPr>
        <w:t xml:space="preserve">to try </w:t>
      </w:r>
      <w:r w:rsidR="009D6580" w:rsidRPr="00613797">
        <w:rPr>
          <w:rFonts w:ascii="Arial" w:hAnsi="Arial" w:cs="Arial"/>
        </w:rPr>
        <w:t xml:space="preserve">to </w:t>
      </w:r>
      <w:r w:rsidR="00964924" w:rsidRPr="00613797">
        <w:rPr>
          <w:rFonts w:ascii="Arial" w:hAnsi="Arial" w:cs="Arial"/>
        </w:rPr>
        <w:t xml:space="preserve">obtain </w:t>
      </w:r>
      <w:r w:rsidR="00CF02CB" w:rsidRPr="00613797">
        <w:rPr>
          <w:rFonts w:ascii="Arial" w:hAnsi="Arial" w:cs="Arial"/>
        </w:rPr>
        <w:t xml:space="preserve">a </w:t>
      </w:r>
      <w:r w:rsidR="00964924" w:rsidRPr="00613797">
        <w:rPr>
          <w:rFonts w:ascii="Arial" w:hAnsi="Arial" w:cs="Arial"/>
        </w:rPr>
        <w:t>balance</w:t>
      </w:r>
      <w:r w:rsidR="00CA115A" w:rsidRPr="00613797">
        <w:rPr>
          <w:rFonts w:ascii="Arial" w:hAnsi="Arial" w:cs="Arial"/>
        </w:rPr>
        <w:t>d</w:t>
      </w:r>
      <w:r w:rsidR="00CF02CB" w:rsidRPr="00613797">
        <w:rPr>
          <w:rFonts w:ascii="Arial" w:hAnsi="Arial" w:cs="Arial"/>
        </w:rPr>
        <w:t xml:space="preserve"> population</w:t>
      </w:r>
      <w:r w:rsidR="00964924" w:rsidRPr="00613797">
        <w:rPr>
          <w:rFonts w:ascii="Arial" w:hAnsi="Arial" w:cs="Arial"/>
        </w:rPr>
        <w:t>.</w:t>
      </w:r>
    </w:p>
    <w:p w14:paraId="57A10FA2" w14:textId="22354446" w:rsidR="00740AA2" w:rsidRPr="00613797" w:rsidRDefault="00CA115A" w:rsidP="00613797">
      <w:pPr>
        <w:spacing w:line="480" w:lineRule="auto"/>
        <w:ind w:firstLine="432"/>
        <w:contextualSpacing/>
        <w:rPr>
          <w:rFonts w:ascii="Arial" w:hAnsi="Arial" w:cs="Arial"/>
        </w:rPr>
      </w:pPr>
      <w:r w:rsidRPr="00613797">
        <w:rPr>
          <w:rFonts w:ascii="Arial" w:hAnsi="Arial" w:cs="Arial"/>
        </w:rPr>
        <w:t>To maintain a proper balance among fish populations, a</w:t>
      </w:r>
      <w:r w:rsidR="00740AA2" w:rsidRPr="00613797">
        <w:rPr>
          <w:rFonts w:ascii="Arial" w:hAnsi="Arial" w:cs="Arial"/>
        </w:rPr>
        <w:t xml:space="preserve"> rule of thumb is to harvest 4 or 5 </w:t>
      </w:r>
      <w:r w:rsidR="00176BDE" w:rsidRPr="00613797">
        <w:rPr>
          <w:rFonts w:ascii="Arial" w:hAnsi="Arial" w:cs="Arial"/>
        </w:rPr>
        <w:t xml:space="preserve">pounds </w:t>
      </w:r>
      <w:r w:rsidR="00740AA2" w:rsidRPr="00613797">
        <w:rPr>
          <w:rFonts w:ascii="Arial" w:hAnsi="Arial" w:cs="Arial"/>
        </w:rPr>
        <w:t xml:space="preserve">of bluegill for every </w:t>
      </w:r>
      <w:r w:rsidR="00176BDE" w:rsidRPr="00613797">
        <w:rPr>
          <w:rFonts w:ascii="Arial" w:hAnsi="Arial" w:cs="Arial"/>
        </w:rPr>
        <w:t>pound</w:t>
      </w:r>
      <w:r w:rsidR="00E57301">
        <w:rPr>
          <w:rFonts w:ascii="Arial" w:hAnsi="Arial" w:cs="Arial"/>
        </w:rPr>
        <w:t xml:space="preserve"> of</w:t>
      </w:r>
      <w:r w:rsidR="00740AA2" w:rsidRPr="00613797">
        <w:rPr>
          <w:rFonts w:ascii="Arial" w:hAnsi="Arial" w:cs="Arial"/>
        </w:rPr>
        <w:t xml:space="preserve"> largemouth bass removed.</w:t>
      </w:r>
    </w:p>
    <w:p w14:paraId="06EDD021" w14:textId="460A13E7" w:rsidR="00CA115A" w:rsidRPr="00613797" w:rsidRDefault="00CA115A" w:rsidP="00613797">
      <w:pPr>
        <w:spacing w:line="480" w:lineRule="auto"/>
        <w:ind w:firstLine="432"/>
        <w:contextualSpacing/>
        <w:rPr>
          <w:rFonts w:ascii="Arial" w:hAnsi="Arial" w:cs="Arial"/>
        </w:rPr>
      </w:pPr>
      <w:r w:rsidRPr="00613797">
        <w:rPr>
          <w:rFonts w:ascii="Arial" w:hAnsi="Arial" w:cs="Arial"/>
        </w:rPr>
        <w:t xml:space="preserve">More information on aquaculture topics is available at the (COUNTY NAME) office of the University of Kentucky Cooperative Extension Service. </w:t>
      </w:r>
    </w:p>
    <w:p w14:paraId="22106981" w14:textId="77777777" w:rsidR="00CA115A" w:rsidRPr="00613797" w:rsidRDefault="00CA115A" w:rsidP="00613797">
      <w:pPr>
        <w:spacing w:line="480" w:lineRule="auto"/>
        <w:ind w:firstLine="432"/>
        <w:contextualSpacing/>
        <w:rPr>
          <w:rFonts w:ascii="Arial" w:hAnsi="Arial" w:cs="Arial"/>
        </w:rPr>
      </w:pPr>
      <w:r w:rsidRPr="00613797">
        <w:rPr>
          <w:rFonts w:ascii="Arial" w:hAnsi="Arial" w:cs="Arial"/>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w:t>
      </w:r>
      <w:r w:rsidRPr="00613797">
        <w:rPr>
          <w:rFonts w:ascii="Arial" w:hAnsi="Arial" w:cs="Arial"/>
        </w:rPr>
        <w:lastRenderedPageBreak/>
        <w:t xml:space="preserve">identity, gender expression, pregnancy, marital status, genetic information, age, veteran status, or physical or mental disability. </w:t>
      </w:r>
    </w:p>
    <w:p w14:paraId="0BAA5F23" w14:textId="77777777" w:rsidR="00CA115A" w:rsidRPr="00613797" w:rsidRDefault="00CA115A" w:rsidP="00740AA2">
      <w:pPr>
        <w:rPr>
          <w:rFonts w:ascii="Arial" w:hAnsi="Arial" w:cs="Arial"/>
        </w:rPr>
      </w:pPr>
    </w:p>
    <w:p w14:paraId="47208C91" w14:textId="4F9B37CD" w:rsidR="00CA115A" w:rsidRPr="00613797" w:rsidRDefault="00CA115A" w:rsidP="00CA115A">
      <w:pPr>
        <w:jc w:val="center"/>
        <w:rPr>
          <w:rFonts w:ascii="Arial" w:hAnsi="Arial" w:cs="Arial"/>
        </w:rPr>
      </w:pPr>
      <w:r w:rsidRPr="00613797">
        <w:rPr>
          <w:rFonts w:ascii="Arial" w:hAnsi="Arial" w:cs="Arial"/>
        </w:rPr>
        <w:t>-30-</w:t>
      </w:r>
    </w:p>
    <w:p w14:paraId="10B88E10" w14:textId="77777777" w:rsidR="00CA115A" w:rsidRDefault="00CA115A" w:rsidP="00CA115A">
      <w:pPr>
        <w:jc w:val="center"/>
      </w:pPr>
    </w:p>
    <w:p w14:paraId="6F731411" w14:textId="77777777" w:rsidR="004A4DE6" w:rsidRDefault="004A4DE6"/>
    <w:sectPr w:rsidR="004A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01"/>
    <w:rsid w:val="00037464"/>
    <w:rsid w:val="00047849"/>
    <w:rsid w:val="000537B2"/>
    <w:rsid w:val="00103795"/>
    <w:rsid w:val="001575EA"/>
    <w:rsid w:val="00167EF0"/>
    <w:rsid w:val="00176BDE"/>
    <w:rsid w:val="00183FDE"/>
    <w:rsid w:val="0019230A"/>
    <w:rsid w:val="001925C5"/>
    <w:rsid w:val="001A3B36"/>
    <w:rsid w:val="001B7AD1"/>
    <w:rsid w:val="001D4E39"/>
    <w:rsid w:val="001F06C0"/>
    <w:rsid w:val="00204563"/>
    <w:rsid w:val="002469EB"/>
    <w:rsid w:val="0027318F"/>
    <w:rsid w:val="002A0F2B"/>
    <w:rsid w:val="002E4AC0"/>
    <w:rsid w:val="00320406"/>
    <w:rsid w:val="00347A00"/>
    <w:rsid w:val="003605F6"/>
    <w:rsid w:val="003705AA"/>
    <w:rsid w:val="003727FB"/>
    <w:rsid w:val="003A0636"/>
    <w:rsid w:val="003B73A3"/>
    <w:rsid w:val="003D2E31"/>
    <w:rsid w:val="003D6A00"/>
    <w:rsid w:val="003E265E"/>
    <w:rsid w:val="003F28D4"/>
    <w:rsid w:val="003F7694"/>
    <w:rsid w:val="004073E5"/>
    <w:rsid w:val="00430D2B"/>
    <w:rsid w:val="004A4DE6"/>
    <w:rsid w:val="004D10C4"/>
    <w:rsid w:val="004F5E34"/>
    <w:rsid w:val="00513E56"/>
    <w:rsid w:val="00515E84"/>
    <w:rsid w:val="0057490C"/>
    <w:rsid w:val="0058410B"/>
    <w:rsid w:val="00596E8F"/>
    <w:rsid w:val="005A55C9"/>
    <w:rsid w:val="005D26CB"/>
    <w:rsid w:val="005D4BE1"/>
    <w:rsid w:val="00613797"/>
    <w:rsid w:val="00623BAD"/>
    <w:rsid w:val="00665601"/>
    <w:rsid w:val="0069024A"/>
    <w:rsid w:val="00692723"/>
    <w:rsid w:val="00693BD4"/>
    <w:rsid w:val="006D7671"/>
    <w:rsid w:val="006E027B"/>
    <w:rsid w:val="0071698D"/>
    <w:rsid w:val="00740AA2"/>
    <w:rsid w:val="007430C3"/>
    <w:rsid w:val="007638E5"/>
    <w:rsid w:val="00775672"/>
    <w:rsid w:val="007A17CE"/>
    <w:rsid w:val="007C0AB7"/>
    <w:rsid w:val="007E0A37"/>
    <w:rsid w:val="0082390F"/>
    <w:rsid w:val="008322EB"/>
    <w:rsid w:val="0086519D"/>
    <w:rsid w:val="00875BC2"/>
    <w:rsid w:val="0090377B"/>
    <w:rsid w:val="00907FBA"/>
    <w:rsid w:val="00917EF9"/>
    <w:rsid w:val="00964924"/>
    <w:rsid w:val="009B353A"/>
    <w:rsid w:val="009D0BEB"/>
    <w:rsid w:val="009D6580"/>
    <w:rsid w:val="009E2581"/>
    <w:rsid w:val="009F6926"/>
    <w:rsid w:val="00A00E98"/>
    <w:rsid w:val="00AD1AA7"/>
    <w:rsid w:val="00B02272"/>
    <w:rsid w:val="00B32D6C"/>
    <w:rsid w:val="00B348F5"/>
    <w:rsid w:val="00B73D8A"/>
    <w:rsid w:val="00B7715E"/>
    <w:rsid w:val="00B850CE"/>
    <w:rsid w:val="00BA58FE"/>
    <w:rsid w:val="00C02084"/>
    <w:rsid w:val="00C35E1C"/>
    <w:rsid w:val="00C86D8E"/>
    <w:rsid w:val="00CA115A"/>
    <w:rsid w:val="00CC2586"/>
    <w:rsid w:val="00CD46A0"/>
    <w:rsid w:val="00CF02CB"/>
    <w:rsid w:val="00D51DD9"/>
    <w:rsid w:val="00D6759D"/>
    <w:rsid w:val="00D9726D"/>
    <w:rsid w:val="00DB470A"/>
    <w:rsid w:val="00DC708B"/>
    <w:rsid w:val="00E35145"/>
    <w:rsid w:val="00E57301"/>
    <w:rsid w:val="00E62F67"/>
    <w:rsid w:val="00E7636E"/>
    <w:rsid w:val="00F1474E"/>
    <w:rsid w:val="00FB3540"/>
    <w:rsid w:val="00FC7960"/>
    <w:rsid w:val="00FE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59CE"/>
  <w15:chartTrackingRefBased/>
  <w15:docId w15:val="{BD0948E8-8CA7-42C8-A3A7-5A50A38E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0636"/>
    <w:rPr>
      <w:sz w:val="16"/>
      <w:szCs w:val="16"/>
    </w:rPr>
  </w:style>
  <w:style w:type="paragraph" w:styleId="CommentText">
    <w:name w:val="annotation text"/>
    <w:basedOn w:val="Normal"/>
    <w:link w:val="CommentTextChar"/>
    <w:uiPriority w:val="99"/>
    <w:semiHidden/>
    <w:unhideWhenUsed/>
    <w:rsid w:val="003A0636"/>
    <w:pPr>
      <w:spacing w:line="240" w:lineRule="auto"/>
    </w:pPr>
    <w:rPr>
      <w:sz w:val="20"/>
      <w:szCs w:val="20"/>
    </w:rPr>
  </w:style>
  <w:style w:type="character" w:customStyle="1" w:styleId="CommentTextChar">
    <w:name w:val="Comment Text Char"/>
    <w:basedOn w:val="DefaultParagraphFont"/>
    <w:link w:val="CommentText"/>
    <w:uiPriority w:val="99"/>
    <w:semiHidden/>
    <w:rsid w:val="003A0636"/>
    <w:rPr>
      <w:sz w:val="20"/>
      <w:szCs w:val="20"/>
    </w:rPr>
  </w:style>
  <w:style w:type="paragraph" w:styleId="CommentSubject">
    <w:name w:val="annotation subject"/>
    <w:basedOn w:val="CommentText"/>
    <w:next w:val="CommentText"/>
    <w:link w:val="CommentSubjectChar"/>
    <w:uiPriority w:val="99"/>
    <w:semiHidden/>
    <w:unhideWhenUsed/>
    <w:rsid w:val="003A0636"/>
    <w:rPr>
      <w:b/>
      <w:bCs/>
    </w:rPr>
  </w:style>
  <w:style w:type="character" w:customStyle="1" w:styleId="CommentSubjectChar">
    <w:name w:val="Comment Subject Char"/>
    <w:basedOn w:val="CommentTextChar"/>
    <w:link w:val="CommentSubject"/>
    <w:uiPriority w:val="99"/>
    <w:semiHidden/>
    <w:rsid w:val="003A06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950835">
      <w:bodyDiv w:val="1"/>
      <w:marLeft w:val="0"/>
      <w:marRight w:val="0"/>
      <w:marTop w:val="0"/>
      <w:marBottom w:val="0"/>
      <w:divBdr>
        <w:top w:val="none" w:sz="0" w:space="0" w:color="auto"/>
        <w:left w:val="none" w:sz="0" w:space="0" w:color="auto"/>
        <w:bottom w:val="none" w:sz="0" w:space="0" w:color="auto"/>
        <w:right w:val="none" w:sz="0" w:space="0" w:color="auto"/>
      </w:divBdr>
    </w:div>
    <w:div w:id="177196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Forrest</dc:creator>
  <cp:keywords/>
  <dc:description/>
  <cp:lastModifiedBy>Pratt, Katie M.</cp:lastModifiedBy>
  <cp:revision>2</cp:revision>
  <dcterms:created xsi:type="dcterms:W3CDTF">2021-04-14T17:32:00Z</dcterms:created>
  <dcterms:modified xsi:type="dcterms:W3CDTF">2021-04-14T17:32:00Z</dcterms:modified>
</cp:coreProperties>
</file>